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BodyText"/>
        <w:spacing w:before="13"/>
        <w:ind w:left="0"/>
        <w:rPr>
          <w:rFonts w:ascii="等线 Light"/>
          <w:b w:val="0"/>
          <w:sz w:val="26"/>
        </w:rPr>
      </w:pPr>
      <w:r>
        <w:rPr>
          <w:rFonts w:ascii="等线 Light"/>
          <w:b w:val="0"/>
          <w:sz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4pt;height:20pt;margin-top:804pt;margin-left:844pt;mso-position-horizontal-relative:page;mso-position-vertical-relative:top-margin-area;position:absolute;z-index:251658240">
            <v:imagedata r:id="rId5" o:title=""/>
            <o:lock v:ext="edit" aspectratio="t"/>
          </v:shape>
        </w:pict>
      </w:r>
    </w:p>
    <w:p>
      <w:pPr>
        <w:tabs>
          <w:tab w:val="left" w:pos="1262"/>
        </w:tabs>
        <w:spacing w:before="1"/>
        <w:ind w:left="0" w:right="57" w:firstLine="0"/>
        <w:jc w:val="center"/>
        <w:rPr>
          <w:rFonts w:ascii="微软雅黑" w:eastAsia="微软雅黑" w:hint="eastAsia"/>
          <w:sz w:val="32"/>
        </w:rPr>
      </w:pPr>
      <w:r>
        <w:rPr>
          <w:rFonts w:ascii="微软雅黑" w:eastAsia="微软雅黑" w:hint="eastAsia"/>
          <w:sz w:val="32"/>
        </w:rPr>
        <w:t>第</w:t>
      </w:r>
      <w:r>
        <w:rPr>
          <w:rFonts w:ascii="微软雅黑" w:eastAsia="微软雅黑" w:hint="eastAsia"/>
          <w:spacing w:val="-17"/>
          <w:sz w:val="32"/>
        </w:rPr>
        <w:t xml:space="preserve"> </w:t>
      </w:r>
      <w:r>
        <w:rPr>
          <w:rFonts w:ascii="Times New Roman" w:eastAsia="Times New Roman"/>
          <w:sz w:val="32"/>
        </w:rPr>
        <w:t>3</w:t>
      </w:r>
      <w:r>
        <w:rPr>
          <w:rFonts w:ascii="Times New Roman" w:eastAsia="Times New Roman"/>
          <w:spacing w:val="-17"/>
          <w:sz w:val="32"/>
        </w:rPr>
        <w:t xml:space="preserve"> </w:t>
      </w:r>
      <w:r>
        <w:rPr>
          <w:rFonts w:ascii="微软雅黑" w:eastAsia="微软雅黑" w:hint="eastAsia"/>
          <w:sz w:val="32"/>
        </w:rPr>
        <w:t>节</w:t>
      </w:r>
      <w:r>
        <w:rPr>
          <w:rFonts w:ascii="微软雅黑" w:eastAsia="微软雅黑" w:hint="eastAsia"/>
          <w:sz w:val="32"/>
        </w:rPr>
        <w:tab/>
      </w:r>
      <w:r>
        <w:rPr>
          <w:rFonts w:ascii="微软雅黑" w:eastAsia="微软雅黑" w:hint="eastAsia"/>
          <w:sz w:val="32"/>
        </w:rPr>
        <w:t>摩擦力</w:t>
      </w:r>
    </w:p>
    <w:p>
      <w:pPr>
        <w:pStyle w:val="Heading1"/>
        <w:spacing w:before="267" w:line="280" w:lineRule="auto"/>
      </w:pPr>
      <w:r>
        <w:t>基础闯关全练拓展训练</w:t>
      </w:r>
    </w:p>
    <w:p>
      <w:pPr>
        <w:tabs>
          <w:tab w:val="left" w:pos="9651"/>
        </w:tabs>
        <w:spacing w:before="0" w:line="226" w:lineRule="exact"/>
        <w:ind w:left="100" w:right="0" w:firstLine="0"/>
        <w:jc w:val="left"/>
        <w:rPr>
          <w:sz w:val="19"/>
        </w:rPr>
      </w:pPr>
      <w:r>
        <w:rPr>
          <w:sz w:val="19"/>
        </w:rPr>
        <w:t>1.</w:t>
      </w:r>
      <w:r>
        <w:rPr>
          <w:sz w:val="17"/>
        </w:rPr>
        <w:t>(2019</w:t>
      </w:r>
      <w:r>
        <w:rPr>
          <w:spacing w:val="-52"/>
          <w:sz w:val="17"/>
        </w:rPr>
        <w:t xml:space="preserve"> </w:t>
      </w:r>
      <w:r>
        <w:rPr>
          <w:sz w:val="17"/>
        </w:rPr>
        <w:t>北京通州一模)</w:t>
      </w:r>
      <w:r>
        <w:rPr>
          <w:sz w:val="19"/>
        </w:rPr>
        <w:t>随着低碳理念的不断深入,自行车成为绿色出行的重要交通工具。下列为了减小摩擦的是(</w:t>
      </w:r>
      <w:r>
        <w:rPr>
          <w:sz w:val="19"/>
        </w:rPr>
        <w:tab/>
      </w:r>
      <w:r>
        <w:rPr>
          <w:sz w:val="19"/>
        </w:rPr>
        <w:t>)</w:t>
      </w:r>
    </w:p>
    <w:p>
      <w:pPr>
        <w:pStyle w:val="BodyText"/>
        <w:spacing w:before="43" w:line="280" w:lineRule="auto"/>
        <w:ind w:right="7419"/>
      </w:pPr>
      <w:r>
        <w:t>A</w:t>
      </w:r>
      <w:r>
        <w:rPr>
          <w:spacing w:val="-1"/>
        </w:rPr>
        <w:t>.轮胎表面制有凹凸不平的花纹</w:t>
      </w:r>
      <w:r>
        <w:t>B.给车轴加润滑油</w:t>
      </w:r>
    </w:p>
    <w:p>
      <w:pPr>
        <w:pStyle w:val="BodyText"/>
        <w:spacing w:line="280" w:lineRule="auto"/>
        <w:ind w:right="8559"/>
      </w:pPr>
      <w:r>
        <w:t>C</w:t>
      </w:r>
      <w:r>
        <w:rPr>
          <w:spacing w:val="-2"/>
        </w:rPr>
        <w:t>.刹车时用力捏闸</w:t>
      </w:r>
      <w:r>
        <w:rPr>
          <w:spacing w:val="-1"/>
        </w:rPr>
        <w:t>D</w:t>
      </w:r>
      <w:r>
        <w:rPr>
          <w:spacing w:val="-3"/>
        </w:rPr>
        <w:t>.车把处有橡胶套</w:t>
      </w:r>
    </w:p>
    <w:p>
      <w:pPr>
        <w:pStyle w:val="BodyText"/>
        <w:spacing w:line="280" w:lineRule="auto"/>
        <w:ind w:right="293"/>
      </w:pPr>
      <w:r>
        <w:rPr>
          <w:spacing w:val="28"/>
        </w:rPr>
        <w:t xml:space="preserve">答案 </w:t>
      </w:r>
      <w:r>
        <w:t>B</w:t>
      </w:r>
      <w:r>
        <w:rPr>
          <w:spacing w:val="-2"/>
        </w:rPr>
        <w:t xml:space="preserve"> 给车轴加润滑油,是通过使接触面分离来减小摩擦力的,故 </w:t>
      </w:r>
      <w:r>
        <w:t>B</w:t>
      </w:r>
      <w:r>
        <w:rPr>
          <w:spacing w:val="-8"/>
        </w:rPr>
        <w:t xml:space="preserve"> 选项正确;其他三个选项均是在压力一定时,通过增大接触面的粗糙程度来增大摩擦力。</w:t>
      </w:r>
    </w:p>
    <w:p>
      <w:pPr>
        <w:tabs>
          <w:tab w:val="left" w:pos="5526"/>
        </w:tabs>
        <w:spacing w:before="0" w:line="280" w:lineRule="auto"/>
        <w:ind w:left="100" w:right="4557" w:firstLine="0"/>
        <w:jc w:val="left"/>
        <w:rPr>
          <w:sz w:val="19"/>
        </w:rPr>
      </w:pPr>
      <w:r>
        <w:rPr>
          <w:sz w:val="19"/>
        </w:rPr>
        <w:t>2.</w:t>
      </w:r>
      <w:r>
        <w:rPr>
          <w:sz w:val="17"/>
        </w:rPr>
        <w:t>(2018</w:t>
      </w:r>
      <w:r>
        <w:rPr>
          <w:spacing w:val="-49"/>
          <w:sz w:val="17"/>
        </w:rPr>
        <w:t xml:space="preserve"> </w:t>
      </w:r>
      <w:r>
        <w:rPr>
          <w:sz w:val="17"/>
        </w:rPr>
        <w:t>山东临沂郯城四模)</w:t>
      </w:r>
      <w:r>
        <w:rPr>
          <w:sz w:val="19"/>
        </w:rPr>
        <w:t>下列有关摩擦力的说法中正确的是(</w:t>
      </w:r>
      <w:r>
        <w:rPr>
          <w:sz w:val="19"/>
        </w:rPr>
        <w:tab/>
      </w:r>
      <w:r>
        <w:rPr>
          <w:spacing w:val="-17"/>
          <w:sz w:val="19"/>
        </w:rPr>
        <w:t xml:space="preserve">) </w:t>
      </w:r>
      <w:r>
        <w:rPr>
          <w:sz w:val="19"/>
        </w:rPr>
        <w:t>A.只有相互接触的物体间才可能产生摩擦力</w:t>
      </w:r>
    </w:p>
    <w:p>
      <w:pPr>
        <w:pStyle w:val="BodyText"/>
        <w:spacing w:before="1" w:line="280" w:lineRule="auto"/>
        <w:ind w:right="5235"/>
      </w:pPr>
      <w:r>
        <w:t>B.只要两个物体相互接触,则这两个物体间一定存在摩擦力C.摩擦力总是与物体的运动方向相反</w:t>
      </w:r>
    </w:p>
    <w:p>
      <w:pPr>
        <w:pStyle w:val="BodyText"/>
        <w:spacing w:line="243" w:lineRule="exact"/>
      </w:pPr>
      <w:r>
        <w:t>D.摩擦力总是有害的</w:t>
      </w:r>
    </w:p>
    <w:p>
      <w:pPr>
        <w:pStyle w:val="BodyText"/>
        <w:spacing w:before="42" w:line="280" w:lineRule="auto"/>
        <w:ind w:right="248"/>
        <w:jc w:val="both"/>
      </w:pPr>
      <w:r>
        <w:rPr>
          <w:spacing w:val="28"/>
        </w:rPr>
        <w:t xml:space="preserve">答案 </w:t>
      </w:r>
      <w:r>
        <w:t>A</w:t>
      </w:r>
      <w:r>
        <w:rPr>
          <w:spacing w:val="-2"/>
        </w:rPr>
        <w:t xml:space="preserve"> 摩擦力产生的条件是,两个物体相互接触挤压,且发生相对运动或有相对运动的趋势,故 </w:t>
      </w:r>
      <w:r>
        <w:t>A</w:t>
      </w:r>
      <w:r>
        <w:rPr>
          <w:spacing w:val="-14"/>
        </w:rPr>
        <w:t xml:space="preserve"> 正确,</w:t>
      </w:r>
      <w:r>
        <w:t>B</w:t>
      </w:r>
      <w:r>
        <w:rPr>
          <w:spacing w:val="-9"/>
        </w:rPr>
        <w:t xml:space="preserve"> 错误;滑动摩</w:t>
      </w:r>
      <w:r>
        <w:rPr>
          <w:spacing w:val="-11"/>
        </w:rPr>
        <w:t xml:space="preserve">擦力阻碍相对运动,与物体相对运动的方向相反,有时会和物体的运动方向相同,故 </w:t>
      </w:r>
      <w:r>
        <w:t>C</w:t>
      </w:r>
      <w:r>
        <w:rPr>
          <w:spacing w:val="-8"/>
        </w:rPr>
        <w:t xml:space="preserve"> 错误;有些摩擦力对人们有益,例如</w:t>
      </w:r>
      <w:r>
        <w:rPr>
          <w:spacing w:val="-9"/>
        </w:rPr>
        <w:t xml:space="preserve">人走路时,鞋底和地面之间的摩擦力,自行车的车把和手之间的摩擦力等都是有益的摩擦力,故 </w:t>
      </w:r>
      <w:r>
        <w:t>D</w:t>
      </w:r>
      <w:r>
        <w:rPr>
          <w:spacing w:val="-13"/>
        </w:rPr>
        <w:t xml:space="preserve"> 错误。</w:t>
      </w:r>
    </w:p>
    <w:p>
      <w:pPr>
        <w:pStyle w:val="BodyText"/>
        <w:tabs>
          <w:tab w:val="left" w:pos="1429"/>
          <w:tab w:val="left" w:pos="9646"/>
        </w:tabs>
        <w:spacing w:line="280" w:lineRule="auto"/>
        <w:ind w:right="110"/>
        <w:jc w:val="both"/>
        <w:rPr>
          <w:rFonts w:ascii="Times New Roman" w:eastAsia="Times New Roman"/>
        </w:rPr>
      </w:pPr>
      <w:r>
        <w:t>3.如图所示,重为</w:t>
      </w:r>
      <w:r>
        <w:rPr>
          <w:spacing w:val="-19"/>
        </w:rPr>
        <w:t xml:space="preserve"> </w:t>
      </w:r>
      <w:r>
        <w:t>5N</w:t>
      </w:r>
      <w:r>
        <w:rPr>
          <w:spacing w:val="-24"/>
        </w:rPr>
        <w:t xml:space="preserve"> </w:t>
      </w:r>
      <w:r>
        <w:t>的物体</w:t>
      </w:r>
      <w:r>
        <w:rPr>
          <w:spacing w:val="-19"/>
        </w:rPr>
        <w:t xml:space="preserve"> </w:t>
      </w:r>
      <w:r>
        <w:t>A</w:t>
      </w:r>
      <w:r>
        <w:rPr>
          <w:spacing w:val="-23"/>
        </w:rPr>
        <w:t xml:space="preserve"> </w:t>
      </w:r>
      <w:r>
        <w:t>在</w:t>
      </w:r>
      <w:r>
        <w:rPr>
          <w:spacing w:val="-21"/>
        </w:rPr>
        <w:t xml:space="preserve"> </w:t>
      </w:r>
      <w:r>
        <w:t>8N</w:t>
      </w:r>
      <w:r>
        <w:rPr>
          <w:spacing w:val="-18"/>
        </w:rPr>
        <w:t xml:space="preserve"> </w:t>
      </w:r>
      <w:r>
        <w:t>的水平压力作用下静止在竖直墙壁上,物体</w:t>
      </w:r>
      <w:r>
        <w:rPr>
          <w:spacing w:val="-19"/>
        </w:rPr>
        <w:t xml:space="preserve"> </w:t>
      </w:r>
      <w:r>
        <w:t>A</w:t>
      </w:r>
      <w:r>
        <w:rPr>
          <w:spacing w:val="-22"/>
        </w:rPr>
        <w:t xml:space="preserve"> </w:t>
      </w:r>
      <w:r>
        <w:t>所受的摩擦力为N,方向</w:t>
      </w:r>
      <w:r>
        <w:rPr>
          <w:u w:val="single"/>
        </w:rPr>
        <w:t xml:space="preserve"> </w:t>
      </w:r>
      <w:r>
        <w:rPr>
          <w:u w:val="single"/>
        </w:rPr>
        <w:tab/>
      </w:r>
      <w:r>
        <w:t>。当水平力减小为原来的一半,物体</w:t>
      </w:r>
      <w:r>
        <w:rPr>
          <w:spacing w:val="-52"/>
        </w:rPr>
        <w:t xml:space="preserve"> </w:t>
      </w:r>
      <w:r>
        <w:t>A</w:t>
      </w:r>
      <w:r>
        <w:rPr>
          <w:spacing w:val="-53"/>
        </w:rPr>
        <w:t xml:space="preserve"> </w:t>
      </w:r>
      <w:r>
        <w:t>恰好沿竖直墙壁匀速下滑,则物体</w:t>
      </w:r>
      <w:r>
        <w:rPr>
          <w:spacing w:val="-52"/>
        </w:rPr>
        <w:t xml:space="preserve"> </w:t>
      </w:r>
      <w:r>
        <w:t>A</w:t>
      </w:r>
      <w:r>
        <w:rPr>
          <w:spacing w:val="-52"/>
        </w:rPr>
        <w:t xml:space="preserve"> </w:t>
      </w:r>
      <w:r>
        <w:t>受到的摩擦力为</w:t>
      </w:r>
      <w:r>
        <w:rPr>
          <w:rFonts w:ascii="Times New Roman" w:eastAsia="Times New Roman"/>
          <w:u w:val="single"/>
        </w:rPr>
        <w:t xml:space="preserve"> </w:t>
      </w:r>
      <w:r>
        <w:rPr>
          <w:rFonts w:ascii="Times New Roman" w:eastAsia="Times New Roman"/>
          <w:u w:val="single"/>
        </w:rPr>
        <w:tab/>
      </w:r>
    </w:p>
    <w:p>
      <w:pPr>
        <w:pStyle w:val="BodyText"/>
        <w:spacing w:before="2"/>
      </w:pPr>
      <w:r>
        <w:drawing>
          <wp:anchor distT="0" distB="0" distL="0" distR="0" simplePos="0" relativeHeight="251659264" behindDoc="0" locked="0" layoutInCell="1" allowOverlap="1">
            <wp:simplePos x="0" y="0"/>
            <wp:positionH relativeFrom="page">
              <wp:posOffset>1209040</wp:posOffset>
            </wp:positionH>
            <wp:positionV relativeFrom="paragraph">
              <wp:posOffset>201930</wp:posOffset>
            </wp:positionV>
            <wp:extent cx="768350" cy="708025"/>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541027" name="image1.jpeg"/>
                    <pic:cNvPicPr>
                      <a:picLocks noChangeAspect="1"/>
                    </pic:cNvPicPr>
                  </pic:nvPicPr>
                  <pic:blipFill>
                    <a:blip xmlns:r="http://schemas.openxmlformats.org/officeDocument/2006/relationships" r:embed="rId6" cstate="print"/>
                    <a:stretch>
                      <a:fillRect/>
                    </a:stretch>
                  </pic:blipFill>
                  <pic:spPr>
                    <a:xfrm>
                      <a:off x="0" y="0"/>
                      <a:ext cx="768579" cy="708278"/>
                    </a:xfrm>
                    <a:prstGeom prst="rect">
                      <a:avLst/>
                    </a:prstGeom>
                  </pic:spPr>
                </pic:pic>
              </a:graphicData>
            </a:graphic>
          </wp:anchor>
        </w:drawing>
      </w:r>
      <w:r>
        <w:t>N。</w:t>
      </w:r>
    </w:p>
    <w:p>
      <w:pPr>
        <w:pStyle w:val="BodyText"/>
        <w:spacing w:before="73"/>
      </w:pPr>
      <w:r>
        <w:t>答案 5  竖直向上 5</w:t>
      </w:r>
    </w:p>
    <w:p>
      <w:pPr>
        <w:pStyle w:val="BodyText"/>
        <w:spacing w:before="39" w:line="280" w:lineRule="auto"/>
        <w:ind w:right="245"/>
      </w:pPr>
      <w:r>
        <w:t>解析 物体静止时,摩擦力与重力平衡,所以摩擦力大小等于重力大小,为 5N,重力竖直向下,故摩擦力竖直向上。物体匀速下滑时,摩擦力与重力仍是一对平衡力,故摩擦力大小仍等于重力大小,为 5N。</w:t>
      </w:r>
    </w:p>
    <w:p>
      <w:pPr>
        <w:pStyle w:val="BodyText"/>
        <w:spacing w:before="2" w:line="280" w:lineRule="auto"/>
        <w:ind w:right="186"/>
      </w:pPr>
      <w:r>
        <w:drawing>
          <wp:anchor distT="0" distB="0" distL="0" distR="0" simplePos="0" relativeHeight="251660288" behindDoc="0" locked="0" layoutInCell="1" allowOverlap="1">
            <wp:simplePos x="0" y="0"/>
            <wp:positionH relativeFrom="page">
              <wp:posOffset>2835910</wp:posOffset>
            </wp:positionH>
            <wp:positionV relativeFrom="paragraph">
              <wp:posOffset>412115</wp:posOffset>
            </wp:positionV>
            <wp:extent cx="2943860" cy="452755"/>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747445" name="image2.jpeg"/>
                    <pic:cNvPicPr>
                      <a:picLocks noChangeAspect="1"/>
                    </pic:cNvPicPr>
                  </pic:nvPicPr>
                  <pic:blipFill>
                    <a:blip xmlns:r="http://schemas.openxmlformats.org/officeDocument/2006/relationships" r:embed="rId7" cstate="print"/>
                    <a:stretch>
                      <a:fillRect/>
                    </a:stretch>
                  </pic:blipFill>
                  <pic:spPr>
                    <a:xfrm>
                      <a:off x="0" y="0"/>
                      <a:ext cx="2943621" cy="452627"/>
                    </a:xfrm>
                    <a:prstGeom prst="rect">
                      <a:avLst/>
                    </a:prstGeom>
                  </pic:spPr>
                </pic:pic>
              </a:graphicData>
            </a:graphic>
          </wp:anchor>
        </w:drawing>
      </w:r>
      <w:r>
        <w:t>4.在“探究影响滑动摩擦力大小的因素”实验中,实验小组的同学利用长木板、玻璃板及一些完全相同的木块,进行了如图所示的实验:</w:t>
      </w:r>
    </w:p>
    <w:p>
      <w:pPr>
        <w:pStyle w:val="BodyText"/>
        <w:tabs>
          <w:tab w:val="left" w:pos="4563"/>
          <w:tab w:val="left" w:pos="5135"/>
        </w:tabs>
        <w:spacing w:before="115" w:line="280" w:lineRule="auto"/>
        <w:ind w:right="2668"/>
      </w:pPr>
      <w:r>
        <w:t>(1)实验中用弹簧测力计拉动木块沿水平方向做</w:t>
      </w:r>
      <w:r>
        <w:rPr>
          <w:u w:val="single"/>
        </w:rPr>
        <w:t xml:space="preserve"> </w:t>
      </w:r>
      <w:r>
        <w:rPr>
          <w:u w:val="single"/>
        </w:rPr>
        <w:tab/>
      </w:r>
      <w:r>
        <w:t>直线运动来测量滑动摩擦力的大小; (2)由甲、丙两图可知滑动摩擦力的大小与接触面的</w:t>
      </w:r>
      <w:r>
        <w:rPr>
          <w:u w:val="single"/>
        </w:rPr>
        <w:t xml:space="preserve"> </w:t>
      </w:r>
      <w:r>
        <w:rPr>
          <w:u w:val="single"/>
        </w:rPr>
        <w:tab/>
      </w:r>
      <w:r>
        <w:rPr>
          <w:u w:val="single"/>
        </w:rPr>
        <w:tab/>
      </w:r>
      <w:r>
        <w:t>有关;</w:t>
      </w:r>
    </w:p>
    <w:p>
      <w:pPr>
        <w:pStyle w:val="ListParagraph"/>
        <w:numPr>
          <w:ilvl w:val="0"/>
          <w:numId w:val="1"/>
        </w:numPr>
        <w:tabs>
          <w:tab w:val="left" w:pos="386"/>
          <w:tab w:val="left" w:pos="1335"/>
        </w:tabs>
        <w:spacing w:before="2" w:after="0" w:line="280" w:lineRule="auto"/>
        <w:ind w:left="100" w:right="4949" w:firstLine="0"/>
        <w:jc w:val="left"/>
        <w:rPr>
          <w:sz w:val="19"/>
        </w:rPr>
      </w:pPr>
      <w:r>
        <w:rPr>
          <w:sz w:val="19"/>
        </w:rPr>
        <w:t>由</w:t>
      </w:r>
      <w:r>
        <w:rPr>
          <w:sz w:val="19"/>
          <w:u w:val="single"/>
        </w:rPr>
        <w:t xml:space="preserve"> </w:t>
      </w:r>
      <w:r>
        <w:rPr>
          <w:sz w:val="19"/>
          <w:u w:val="single"/>
        </w:rPr>
        <w:tab/>
      </w:r>
      <w:r>
        <w:rPr>
          <w:sz w:val="19"/>
        </w:rPr>
        <w:t>两图可知,滑动摩擦力的大小与压力大小有关。答案</w:t>
      </w:r>
      <w:r>
        <w:rPr>
          <w:spacing w:val="93"/>
          <w:sz w:val="19"/>
        </w:rPr>
        <w:t xml:space="preserve"> </w:t>
      </w:r>
      <w:r>
        <w:rPr>
          <w:sz w:val="19"/>
        </w:rPr>
        <w:t>(1)匀速 (2)粗糙程度 (3)甲、乙</w:t>
      </w:r>
    </w:p>
    <w:p>
      <w:pPr>
        <w:pStyle w:val="BodyText"/>
        <w:spacing w:line="280" w:lineRule="auto"/>
        <w:ind w:right="197"/>
      </w:pPr>
      <w:r>
        <w:t>解析 (1)当木块做匀速直线运动时,所受拉力和滑动摩擦力是一对平衡力,此时两力大小相等,弹簧测力计的示数等于滑动摩擦力的大小;</w:t>
      </w:r>
    </w:p>
    <w:p>
      <w:pPr>
        <w:pStyle w:val="ListParagraph"/>
        <w:numPr>
          <w:ilvl w:val="1"/>
          <w:numId w:val="1"/>
        </w:numPr>
        <w:tabs>
          <w:tab w:val="left" w:pos="765"/>
        </w:tabs>
        <w:spacing w:before="1" w:after="0" w:line="280" w:lineRule="auto"/>
        <w:ind w:left="100" w:right="200" w:firstLine="379"/>
        <w:jc w:val="left"/>
        <w:rPr>
          <w:sz w:val="19"/>
        </w:rPr>
      </w:pPr>
      <w:r>
        <w:rPr>
          <w:spacing w:val="-1"/>
          <w:sz w:val="19"/>
        </w:rPr>
        <w:t>甲、丙两图中,压力大小相同,接触面的粗糙程度不同,这两个实验探究的是滑动摩擦力大小与接触面的粗糙程度的关系;</w:t>
      </w:r>
    </w:p>
    <w:p>
      <w:pPr>
        <w:pStyle w:val="ListParagraph"/>
        <w:numPr>
          <w:ilvl w:val="1"/>
          <w:numId w:val="1"/>
        </w:numPr>
        <w:tabs>
          <w:tab w:val="left" w:pos="765"/>
        </w:tabs>
        <w:spacing w:before="0" w:after="0" w:line="243" w:lineRule="exact"/>
        <w:ind w:left="764" w:right="0" w:hanging="286"/>
        <w:jc w:val="left"/>
        <w:rPr>
          <w:sz w:val="19"/>
        </w:rPr>
      </w:pPr>
      <w:r>
        <w:rPr>
          <w:sz w:val="19"/>
        </w:rPr>
        <w:t>在探究滑动摩擦力大小与压力大小的关系时,要控制接触面的粗糙程度相同,所以选甲、乙两图对比。</w:t>
      </w:r>
    </w:p>
    <w:p>
      <w:pPr>
        <w:pStyle w:val="Heading1"/>
        <w:spacing w:before="60" w:line="280" w:lineRule="auto"/>
      </w:pPr>
      <w:r>
        <w:t>能力提升全练拓展训练</w:t>
      </w:r>
    </w:p>
    <w:p>
      <w:pPr>
        <w:spacing w:after="0" w:line="280" w:lineRule="auto"/>
        <w:sectPr>
          <w:type w:val="continuous"/>
          <w:pgSz w:w="13530" w:h="17450"/>
          <w:pgMar w:top="1380" w:right="1640" w:bottom="280" w:left="1700" w:header="720" w:footer="720" w:gutter="0"/>
          <w:cols w:space="708"/>
        </w:sectPr>
      </w:pPr>
    </w:p>
    <w:p>
      <w:pPr>
        <w:pStyle w:val="BodyText"/>
        <w:tabs>
          <w:tab w:val="left" w:pos="2000"/>
        </w:tabs>
        <w:spacing w:before="49" w:line="278" w:lineRule="auto"/>
        <w:ind w:right="243"/>
      </w:pPr>
      <w:r>
        <w:t>1.</w:t>
      </w:r>
      <w:r>
        <w:rPr>
          <w:sz w:val="17"/>
        </w:rPr>
        <w:t>(2019</w:t>
      </w:r>
      <w:r>
        <w:rPr>
          <w:spacing w:val="-59"/>
          <w:sz w:val="17"/>
        </w:rPr>
        <w:t xml:space="preserve"> </w:t>
      </w:r>
      <w:r>
        <w:rPr>
          <w:sz w:val="17"/>
        </w:rPr>
        <w:t>山东淄博三模)</w:t>
      </w:r>
      <w:r>
        <w:t>农民在清除黄豆的砂粒时,常常把黄豆放在倾斜的桌面上,黄豆就顺桌面滚下,而砂粒仍旧留在桌面上,这主要是由于(</w:t>
      </w:r>
      <w:r>
        <w:tab/>
      </w:r>
      <w:r>
        <w:t>)</w:t>
      </w:r>
    </w:p>
    <w:p>
      <w:pPr>
        <w:pStyle w:val="ListParagraph"/>
        <w:numPr>
          <w:ilvl w:val="0"/>
          <w:numId w:val="2"/>
        </w:numPr>
        <w:tabs>
          <w:tab w:val="left" w:pos="292"/>
        </w:tabs>
        <w:spacing w:before="4" w:after="0" w:line="240" w:lineRule="auto"/>
        <w:ind w:left="292" w:right="0" w:hanging="192"/>
        <w:jc w:val="left"/>
        <w:rPr>
          <w:sz w:val="19"/>
        </w:rPr>
      </w:pPr>
      <w:r>
        <w:rPr>
          <w:spacing w:val="-1"/>
          <w:sz w:val="19"/>
        </w:rPr>
        <w:t>砂粒比黄豆密度大</w:t>
      </w:r>
    </w:p>
    <w:p>
      <w:pPr>
        <w:pStyle w:val="ListParagraph"/>
        <w:numPr>
          <w:ilvl w:val="0"/>
          <w:numId w:val="2"/>
        </w:numPr>
        <w:tabs>
          <w:tab w:val="left" w:pos="292"/>
        </w:tabs>
        <w:spacing w:before="42" w:after="0" w:line="280" w:lineRule="auto"/>
        <w:ind w:left="100" w:right="7515" w:firstLine="0"/>
        <w:jc w:val="left"/>
        <w:rPr>
          <w:sz w:val="19"/>
        </w:rPr>
      </w:pPr>
      <w:r>
        <w:rPr>
          <w:spacing w:val="-1"/>
          <w:sz w:val="19"/>
        </w:rPr>
        <w:t>砂粒比黄豆体积小,不易脱落</w:t>
      </w:r>
      <w:r>
        <w:rPr>
          <w:sz w:val="19"/>
        </w:rPr>
        <w:t>C.砂粒比黄豆对桌面的压强大</w:t>
      </w:r>
    </w:p>
    <w:p>
      <w:pPr>
        <w:pStyle w:val="BodyText"/>
        <w:spacing w:line="243" w:lineRule="exact"/>
      </w:pPr>
      <w:r>
        <w:t>D.砂粒受到的滑动摩擦比黄豆受到的滚动摩擦大</w:t>
      </w:r>
    </w:p>
    <w:p>
      <w:pPr>
        <w:pStyle w:val="BodyText"/>
        <w:spacing w:before="42" w:line="280" w:lineRule="auto"/>
        <w:ind w:right="293"/>
      </w:pPr>
      <w:r>
        <w:t>答案 D 因为黄豆受到的滚动摩擦力远远小于砂粒受到的滑动摩擦力,所以农民清除黄豆中夹杂的砂粒时,常把黄豆放在倾斜的桌面上,黄豆就顺着桌面滚下,而砂粒却留在桌面上,故选 D。</w:t>
      </w:r>
    </w:p>
    <w:p>
      <w:pPr>
        <w:pStyle w:val="BodyText"/>
        <w:spacing w:before="2"/>
      </w:pPr>
      <w:r>
        <w:t>2.</w:t>
      </w:r>
      <w:r>
        <w:rPr>
          <w:sz w:val="17"/>
        </w:rPr>
        <w:t>(2018 甘肃武威期中)</w:t>
      </w:r>
      <w:r>
        <w:t>如图所示,用 F=6N 水平向右的拉力匀速拉动物块 A 时,物块 B 静止不动,此时弹簧测力计的示数为</w:t>
      </w:r>
    </w:p>
    <w:p>
      <w:pPr>
        <w:pStyle w:val="BodyText"/>
        <w:tabs>
          <w:tab w:val="left" w:pos="3899"/>
        </w:tabs>
        <w:spacing w:before="39"/>
      </w:pPr>
      <w:r>
        <w:drawing>
          <wp:anchor distT="0" distB="0" distL="0" distR="0" simplePos="0" relativeHeight="251661312" behindDoc="0" locked="0" layoutInCell="1" allowOverlap="1">
            <wp:simplePos x="0" y="0"/>
            <wp:positionH relativeFrom="page">
              <wp:posOffset>3716655</wp:posOffset>
            </wp:positionH>
            <wp:positionV relativeFrom="paragraph">
              <wp:posOffset>215900</wp:posOffset>
            </wp:positionV>
            <wp:extent cx="1162685" cy="532130"/>
            <wp:effectExtent l="0" t="0" r="0" b="0"/>
            <wp:wrapTopAndBottom/>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991818" name="image3.jpeg"/>
                    <pic:cNvPicPr>
                      <a:picLocks noChangeAspect="1"/>
                    </pic:cNvPicPr>
                  </pic:nvPicPr>
                  <pic:blipFill>
                    <a:blip xmlns:r="http://schemas.openxmlformats.org/officeDocument/2006/relationships" r:embed="rId8" cstate="print"/>
                    <a:stretch>
                      <a:fillRect/>
                    </a:stretch>
                  </pic:blipFill>
                  <pic:spPr>
                    <a:xfrm>
                      <a:off x="0" y="0"/>
                      <a:ext cx="1162966" cy="532256"/>
                    </a:xfrm>
                    <a:prstGeom prst="rect">
                      <a:avLst/>
                    </a:prstGeom>
                  </pic:spPr>
                </pic:pic>
              </a:graphicData>
            </a:graphic>
          </wp:anchor>
        </w:drawing>
      </w:r>
      <w:r>
        <w:t>4N,则物块</w:t>
      </w:r>
      <w:r>
        <w:rPr>
          <w:spacing w:val="-50"/>
        </w:rPr>
        <w:t xml:space="preserve"> </w:t>
      </w:r>
      <w:r>
        <w:t>B</w:t>
      </w:r>
      <w:r>
        <w:rPr>
          <w:spacing w:val="-51"/>
        </w:rPr>
        <w:t xml:space="preserve"> </w:t>
      </w:r>
      <w:r>
        <w:t>所受摩擦力的大小及方向为(</w:t>
      </w:r>
      <w:r>
        <w:tab/>
      </w:r>
      <w:r>
        <w:t>)</w:t>
      </w:r>
    </w:p>
    <w:p>
      <w:pPr>
        <w:pStyle w:val="BodyText"/>
        <w:tabs>
          <w:tab w:val="left" w:pos="1539"/>
          <w:tab w:val="left" w:pos="2979"/>
          <w:tab w:val="left" w:pos="4419"/>
        </w:tabs>
        <w:spacing w:before="52"/>
      </w:pPr>
      <w:r>
        <w:t>A.4N,向左</w:t>
      </w:r>
      <w:r>
        <w:tab/>
      </w:r>
      <w:r>
        <w:t>B.4N,向右</w:t>
      </w:r>
      <w:r>
        <w:tab/>
      </w:r>
      <w:r>
        <w:t>C.6N,向右</w:t>
      </w:r>
      <w:r>
        <w:tab/>
      </w:r>
      <w:r>
        <w:t>D.6N,向左</w:t>
      </w:r>
    </w:p>
    <w:p>
      <w:pPr>
        <w:pStyle w:val="BodyText"/>
        <w:spacing w:before="42" w:line="280" w:lineRule="auto"/>
        <w:ind w:right="341"/>
      </w:pPr>
      <w:r>
        <w:rPr>
          <w:spacing w:val="29"/>
        </w:rPr>
        <w:t xml:space="preserve">答案 </w:t>
      </w:r>
      <w:r>
        <w:t>B</w:t>
      </w:r>
      <w:r>
        <w:rPr>
          <w:spacing w:val="5"/>
        </w:rPr>
        <w:t xml:space="preserve"> 研究对象是 </w:t>
      </w:r>
      <w:r>
        <w:t>B</w:t>
      </w:r>
      <w:r>
        <w:rPr>
          <w:spacing w:val="-17"/>
        </w:rPr>
        <w:t xml:space="preserve">,对 </w:t>
      </w:r>
      <w:r>
        <w:t>B</w:t>
      </w:r>
      <w:r>
        <w:rPr>
          <w:spacing w:val="-11"/>
        </w:rPr>
        <w:t xml:space="preserve"> 进行受力分析,在水平方向 </w:t>
      </w:r>
      <w:r>
        <w:t>B</w:t>
      </w:r>
      <w:r>
        <w:rPr>
          <w:spacing w:val="-11"/>
        </w:rPr>
        <w:t xml:space="preserve"> 受向左的拉力和向右的摩擦力作用,由于 </w:t>
      </w:r>
      <w:r>
        <w:t>B</w:t>
      </w:r>
      <w:r>
        <w:rPr>
          <w:spacing w:val="-18"/>
        </w:rPr>
        <w:t xml:space="preserve"> 静止,则 </w:t>
      </w:r>
      <w:r>
        <w:t>B</w:t>
      </w:r>
      <w:r>
        <w:rPr>
          <w:spacing w:val="-12"/>
        </w:rPr>
        <w:t xml:space="preserve"> 所受摩</w:t>
      </w:r>
      <w:r>
        <w:rPr>
          <w:spacing w:val="-14"/>
        </w:rPr>
        <w:t xml:space="preserve">擦力大小等于拉力的大小,等于弹簧测力计的示数 </w:t>
      </w:r>
      <w:r>
        <w:t>4N。</w:t>
      </w:r>
    </w:p>
    <w:p>
      <w:pPr>
        <w:spacing w:before="0" w:line="243" w:lineRule="exact"/>
        <w:ind w:left="100" w:right="0" w:firstLine="0"/>
        <w:jc w:val="left"/>
        <w:rPr>
          <w:sz w:val="19"/>
        </w:rPr>
      </w:pPr>
      <w:r>
        <w:drawing>
          <wp:anchor distT="0" distB="0" distL="0" distR="0" simplePos="0" relativeHeight="251662336" behindDoc="0" locked="0" layoutInCell="1" allowOverlap="1">
            <wp:simplePos x="0" y="0"/>
            <wp:positionH relativeFrom="page">
              <wp:posOffset>3751580</wp:posOffset>
            </wp:positionH>
            <wp:positionV relativeFrom="paragraph">
              <wp:posOffset>228600</wp:posOffset>
            </wp:positionV>
            <wp:extent cx="1092200" cy="1039495"/>
            <wp:effectExtent l="0" t="0" r="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649319" name="image4.jpeg"/>
                    <pic:cNvPicPr>
                      <a:picLocks noChangeAspect="1"/>
                    </pic:cNvPicPr>
                  </pic:nvPicPr>
                  <pic:blipFill>
                    <a:blip xmlns:r="http://schemas.openxmlformats.org/officeDocument/2006/relationships" r:embed="rId9" cstate="print"/>
                    <a:stretch>
                      <a:fillRect/>
                    </a:stretch>
                  </pic:blipFill>
                  <pic:spPr>
                    <a:xfrm>
                      <a:off x="0" y="0"/>
                      <a:ext cx="1091927" cy="1039368"/>
                    </a:xfrm>
                    <a:prstGeom prst="rect">
                      <a:avLst/>
                    </a:prstGeom>
                  </pic:spPr>
                </pic:pic>
              </a:graphicData>
            </a:graphic>
          </wp:anchor>
        </w:drawing>
      </w:r>
      <w:r>
        <w:rPr>
          <w:sz w:val="19"/>
        </w:rPr>
        <w:t>3.</w:t>
      </w:r>
      <w:r>
        <w:rPr>
          <w:sz w:val="17"/>
        </w:rPr>
        <w:t>(2018 江苏泰州姜堰二模)</w:t>
      </w:r>
      <w:r>
        <w:rPr>
          <w:sz w:val="19"/>
        </w:rPr>
        <w:t>在图中画出人向前走路时后脚受到的摩擦力的示意图。</w:t>
      </w:r>
    </w:p>
    <w:p>
      <w:pPr>
        <w:pStyle w:val="BodyText"/>
        <w:spacing w:before="130" w:after="118"/>
      </w:pPr>
      <w:r>
        <w:t>答案 如图所示</w:t>
      </w:r>
    </w:p>
    <w:p>
      <w:pPr>
        <w:pStyle w:val="BodyText"/>
        <w:ind w:left="4208"/>
        <w:rPr>
          <w:sz w:val="20"/>
        </w:rPr>
      </w:pPr>
      <w:r>
        <w:rPr>
          <w:sz w:val="20"/>
        </w:rPr>
        <w:drawing>
          <wp:inline distT="0" distB="0" distL="0" distR="0">
            <wp:extent cx="1091565" cy="1038860"/>
            <wp:effectExtent l="0" t="0" r="0" b="0"/>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378826" name="image5.jpeg"/>
                    <pic:cNvPicPr>
                      <a:picLocks noChangeAspect="1"/>
                    </pic:cNvPicPr>
                  </pic:nvPicPr>
                  <pic:blipFill>
                    <a:blip xmlns:r="http://schemas.openxmlformats.org/officeDocument/2006/relationships" r:embed="rId10" cstate="print"/>
                    <a:stretch>
                      <a:fillRect/>
                    </a:stretch>
                  </pic:blipFill>
                  <pic:spPr>
                    <a:xfrm>
                      <a:off x="0" y="0"/>
                      <a:ext cx="1091927" cy="1039367"/>
                    </a:xfrm>
                    <a:prstGeom prst="rect">
                      <a:avLst/>
                    </a:prstGeom>
                  </pic:spPr>
                </pic:pic>
              </a:graphicData>
            </a:graphic>
          </wp:inline>
        </w:drawing>
      </w:r>
    </w:p>
    <w:p>
      <w:pPr>
        <w:pStyle w:val="BodyText"/>
        <w:spacing w:before="158" w:line="280" w:lineRule="auto"/>
        <w:ind w:right="197"/>
      </w:pPr>
      <w:r>
        <w:t>解析 人在走路时,后脚向后蹬地,由于力的作用是相互的,所以地面也给后脚一个向前的力,这个力就是脚底受到的摩擦力,其方向是向前的。</w:t>
      </w:r>
    </w:p>
    <w:p>
      <w:pPr>
        <w:pStyle w:val="BodyText"/>
        <w:spacing w:line="280" w:lineRule="auto"/>
        <w:ind w:right="186"/>
      </w:pPr>
      <w:r>
        <w:drawing>
          <wp:anchor distT="0" distB="0" distL="0" distR="0" simplePos="0" relativeHeight="251663360" behindDoc="0" locked="0" layoutInCell="1" allowOverlap="1">
            <wp:simplePos x="0" y="0"/>
            <wp:positionH relativeFrom="page">
              <wp:posOffset>3890645</wp:posOffset>
            </wp:positionH>
            <wp:positionV relativeFrom="paragraph">
              <wp:posOffset>433705</wp:posOffset>
            </wp:positionV>
            <wp:extent cx="812800" cy="1207135"/>
            <wp:effectExtent l="0" t="0" r="0" b="0"/>
            <wp:wrapTopAndBottom/>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3225021" name="image6.jpeg"/>
                    <pic:cNvPicPr>
                      <a:picLocks noChangeAspect="1"/>
                    </pic:cNvPicPr>
                  </pic:nvPicPr>
                  <pic:blipFill>
                    <a:blip xmlns:r="http://schemas.openxmlformats.org/officeDocument/2006/relationships" r:embed="rId11" cstate="print"/>
                    <a:stretch>
                      <a:fillRect/>
                    </a:stretch>
                  </pic:blipFill>
                  <pic:spPr>
                    <a:xfrm>
                      <a:off x="0" y="0"/>
                      <a:ext cx="812882" cy="1207008"/>
                    </a:xfrm>
                    <a:prstGeom prst="rect">
                      <a:avLst/>
                    </a:prstGeom>
                  </pic:spPr>
                </pic:pic>
              </a:graphicData>
            </a:graphic>
          </wp:anchor>
        </w:drawing>
      </w:r>
      <w:r>
        <w:t>4.</w:t>
      </w:r>
      <w:r>
        <w:rPr>
          <w:sz w:val="17"/>
        </w:rPr>
        <w:t>(2018 辽宁营口中考)</w:t>
      </w:r>
      <w:r>
        <w:t>冰壶比赛时,运动员需要不断调整自己的运动状态,他的两只脚的作用分别为蹬冰和滑行,所以两只鞋底的表面不同。请你说出甲、乙两只鞋底哪只是滑行脚的鞋底?并利用学过的物理知识解释其中的道理。</w:t>
      </w:r>
    </w:p>
    <w:p>
      <w:pPr>
        <w:pStyle w:val="BodyText"/>
        <w:spacing w:before="142"/>
        <w:jc w:val="both"/>
      </w:pPr>
      <w:r>
        <w:t>答案 见解析</w:t>
      </w:r>
    </w:p>
    <w:p>
      <w:pPr>
        <w:pStyle w:val="BodyText"/>
        <w:spacing w:before="42" w:line="280" w:lineRule="auto"/>
        <w:ind w:right="295"/>
        <w:jc w:val="both"/>
      </w:pPr>
      <w:r>
        <w:t>解析 由图知,甲鞋底比较光滑,这样可以通过减小接触面的粗糙程度来减小摩擦力,便于滑行,所以甲是滑行脚的鞋底; 乙鞋底比较粗糙,这样可以通过增大接触面的粗糙程度来增大摩擦力(即向前运动的动力),也起到防滑的作用,所以乙是蹬冰脚的鞋底。</w:t>
      </w:r>
    </w:p>
    <w:p>
      <w:pPr>
        <w:pStyle w:val="Heading1"/>
        <w:spacing w:line="280" w:lineRule="auto"/>
      </w:pPr>
      <w:r>
        <w:t>三年模拟全练拓展训练</w:t>
      </w:r>
    </w:p>
    <w:p>
      <w:pPr>
        <w:spacing w:after="0" w:line="280" w:lineRule="auto"/>
        <w:sectPr>
          <w:pgSz w:w="13530" w:h="17450"/>
          <w:pgMar w:top="1420" w:right="1640" w:bottom="280" w:left="1700" w:header="720" w:footer="720" w:gutter="0"/>
          <w:cols w:space="708"/>
        </w:sectPr>
      </w:pPr>
    </w:p>
    <w:p>
      <w:pPr>
        <w:spacing w:before="49" w:line="278" w:lineRule="auto"/>
        <w:ind w:left="100" w:right="272" w:firstLine="0"/>
        <w:jc w:val="both"/>
        <w:rPr>
          <w:sz w:val="19"/>
        </w:rPr>
      </w:pPr>
      <w:r>
        <w:drawing>
          <wp:anchor distT="0" distB="0" distL="0" distR="0" simplePos="0" relativeHeight="251664384" behindDoc="0" locked="0" layoutInCell="1" allowOverlap="1">
            <wp:simplePos x="0" y="0"/>
            <wp:positionH relativeFrom="page">
              <wp:posOffset>2877185</wp:posOffset>
            </wp:positionH>
            <wp:positionV relativeFrom="paragraph">
              <wp:posOffset>447675</wp:posOffset>
            </wp:positionV>
            <wp:extent cx="2851785" cy="636905"/>
            <wp:effectExtent l="0" t="0" r="0" b="0"/>
            <wp:wrapTopAndBottom/>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017049" name="image7.jpeg"/>
                    <pic:cNvPicPr>
                      <a:picLocks noChangeAspect="1"/>
                    </pic:cNvPicPr>
                  </pic:nvPicPr>
                  <pic:blipFill>
                    <a:blip xmlns:r="http://schemas.openxmlformats.org/officeDocument/2006/relationships" r:embed="rId12" cstate="print"/>
                    <a:stretch>
                      <a:fillRect/>
                    </a:stretch>
                  </pic:blipFill>
                  <pic:spPr>
                    <a:xfrm>
                      <a:off x="0" y="0"/>
                      <a:ext cx="2852061" cy="637031"/>
                    </a:xfrm>
                    <a:prstGeom prst="rect">
                      <a:avLst/>
                    </a:prstGeom>
                  </pic:spPr>
                </pic:pic>
              </a:graphicData>
            </a:graphic>
          </wp:anchor>
        </w:drawing>
      </w:r>
      <w:r>
        <w:rPr>
          <w:sz w:val="19"/>
        </w:rPr>
        <w:t>1.如图所示,有两个相同的梯形物体,它们在力的作用下,以下列四种方式沿相</w:t>
      </w:r>
      <w:r>
        <w:rPr>
          <w:spacing w:val="1"/>
          <w:sz w:val="19"/>
        </w:rPr>
        <w:t>同的水平面运动,下列对不同情况下物体所受摩擦力的比较,正确的是( )</w:t>
      </w:r>
    </w:p>
    <w:p>
      <w:pPr>
        <w:spacing w:before="127"/>
        <w:ind w:left="100" w:right="0" w:firstLine="0"/>
        <w:jc w:val="both"/>
        <w:rPr>
          <w:sz w:val="9"/>
        </w:rPr>
      </w:pPr>
      <w:r>
        <w:rPr>
          <w:w w:val="105"/>
          <w:sz w:val="19"/>
        </w:rPr>
        <w:t>A.f</w:t>
      </w:r>
      <w:r>
        <w:rPr>
          <w:spacing w:val="-64"/>
          <w:w w:val="105"/>
          <w:sz w:val="19"/>
        </w:rPr>
        <w:t xml:space="preserve"> </w:t>
      </w:r>
      <w:r>
        <w:rPr>
          <w:w w:val="105"/>
          <w:position w:val="-2"/>
          <w:sz w:val="9"/>
        </w:rPr>
        <w:t>丙</w:t>
      </w:r>
      <w:r>
        <w:rPr>
          <w:w w:val="105"/>
          <w:sz w:val="19"/>
        </w:rPr>
        <w:t>&gt;f</w:t>
      </w:r>
      <w:r>
        <w:rPr>
          <w:spacing w:val="-62"/>
          <w:w w:val="105"/>
          <w:sz w:val="19"/>
        </w:rPr>
        <w:t xml:space="preserve"> </w:t>
      </w:r>
      <w:r>
        <w:rPr>
          <w:w w:val="105"/>
          <w:position w:val="-2"/>
          <w:sz w:val="9"/>
        </w:rPr>
        <w:t>甲</w:t>
      </w:r>
      <w:r>
        <w:rPr>
          <w:w w:val="105"/>
          <w:sz w:val="19"/>
        </w:rPr>
        <w:t>=f</w:t>
      </w:r>
      <w:r>
        <w:rPr>
          <w:spacing w:val="-63"/>
          <w:w w:val="105"/>
          <w:sz w:val="19"/>
        </w:rPr>
        <w:t xml:space="preserve"> </w:t>
      </w:r>
      <w:r>
        <w:rPr>
          <w:w w:val="105"/>
          <w:position w:val="-2"/>
          <w:sz w:val="9"/>
        </w:rPr>
        <w:t>丁</w:t>
      </w:r>
      <w:r>
        <w:rPr>
          <w:w w:val="105"/>
          <w:sz w:val="19"/>
        </w:rPr>
        <w:t>&gt;f</w:t>
      </w:r>
      <w:r>
        <w:rPr>
          <w:spacing w:val="-62"/>
          <w:w w:val="105"/>
          <w:sz w:val="19"/>
        </w:rPr>
        <w:t xml:space="preserve"> </w:t>
      </w:r>
      <w:r>
        <w:rPr>
          <w:spacing w:val="14"/>
          <w:w w:val="105"/>
          <w:position w:val="-2"/>
          <w:sz w:val="9"/>
        </w:rPr>
        <w:t>乙</w:t>
      </w:r>
      <w:r>
        <w:rPr>
          <w:w w:val="105"/>
          <w:sz w:val="19"/>
        </w:rPr>
        <w:t>B.f</w:t>
      </w:r>
      <w:r>
        <w:rPr>
          <w:spacing w:val="-64"/>
          <w:w w:val="105"/>
          <w:sz w:val="19"/>
        </w:rPr>
        <w:t xml:space="preserve"> </w:t>
      </w:r>
      <w:r>
        <w:rPr>
          <w:w w:val="105"/>
          <w:position w:val="-2"/>
          <w:sz w:val="9"/>
        </w:rPr>
        <w:t>乙</w:t>
      </w:r>
      <w:r>
        <w:rPr>
          <w:w w:val="105"/>
          <w:sz w:val="19"/>
        </w:rPr>
        <w:t>&gt;f</w:t>
      </w:r>
      <w:r>
        <w:rPr>
          <w:spacing w:val="-62"/>
          <w:w w:val="105"/>
          <w:sz w:val="19"/>
        </w:rPr>
        <w:t xml:space="preserve"> </w:t>
      </w:r>
      <w:r>
        <w:rPr>
          <w:w w:val="105"/>
          <w:position w:val="-2"/>
          <w:sz w:val="9"/>
        </w:rPr>
        <w:t>丙</w:t>
      </w:r>
      <w:r>
        <w:rPr>
          <w:w w:val="105"/>
          <w:sz w:val="19"/>
        </w:rPr>
        <w:t>&gt;f</w:t>
      </w:r>
      <w:r>
        <w:rPr>
          <w:spacing w:val="-63"/>
          <w:w w:val="105"/>
          <w:sz w:val="19"/>
        </w:rPr>
        <w:t xml:space="preserve"> </w:t>
      </w:r>
      <w:r>
        <w:rPr>
          <w:w w:val="105"/>
          <w:position w:val="-2"/>
          <w:sz w:val="9"/>
        </w:rPr>
        <w:t>丁</w:t>
      </w:r>
      <w:r>
        <w:rPr>
          <w:w w:val="105"/>
          <w:sz w:val="19"/>
        </w:rPr>
        <w:t>&gt;f</w:t>
      </w:r>
      <w:r>
        <w:rPr>
          <w:spacing w:val="-62"/>
          <w:w w:val="105"/>
          <w:sz w:val="19"/>
        </w:rPr>
        <w:t xml:space="preserve"> </w:t>
      </w:r>
      <w:r>
        <w:rPr>
          <w:w w:val="105"/>
          <w:position w:val="-2"/>
          <w:sz w:val="9"/>
        </w:rPr>
        <w:t>甲</w:t>
      </w:r>
    </w:p>
    <w:p>
      <w:pPr>
        <w:spacing w:before="41"/>
        <w:ind w:left="100" w:right="0" w:firstLine="0"/>
        <w:jc w:val="both"/>
        <w:rPr>
          <w:sz w:val="9"/>
        </w:rPr>
      </w:pPr>
      <w:r>
        <w:rPr>
          <w:w w:val="105"/>
          <w:sz w:val="19"/>
        </w:rPr>
        <w:t>C.f</w:t>
      </w:r>
      <w:r>
        <w:rPr>
          <w:spacing w:val="-64"/>
          <w:w w:val="105"/>
          <w:sz w:val="19"/>
        </w:rPr>
        <w:t xml:space="preserve"> </w:t>
      </w:r>
      <w:r>
        <w:rPr>
          <w:w w:val="105"/>
          <w:position w:val="-2"/>
          <w:sz w:val="9"/>
        </w:rPr>
        <w:t>乙</w:t>
      </w:r>
      <w:r>
        <w:rPr>
          <w:w w:val="105"/>
          <w:sz w:val="19"/>
        </w:rPr>
        <w:t>&gt;f</w:t>
      </w:r>
      <w:r>
        <w:rPr>
          <w:spacing w:val="-62"/>
          <w:w w:val="105"/>
          <w:sz w:val="19"/>
        </w:rPr>
        <w:t xml:space="preserve"> </w:t>
      </w:r>
      <w:r>
        <w:rPr>
          <w:w w:val="105"/>
          <w:position w:val="-2"/>
          <w:sz w:val="9"/>
        </w:rPr>
        <w:t>丁</w:t>
      </w:r>
      <w:r>
        <w:rPr>
          <w:w w:val="105"/>
          <w:sz w:val="19"/>
        </w:rPr>
        <w:t>&gt;f</w:t>
      </w:r>
      <w:r>
        <w:rPr>
          <w:spacing w:val="-63"/>
          <w:w w:val="105"/>
          <w:sz w:val="19"/>
        </w:rPr>
        <w:t xml:space="preserve"> </w:t>
      </w:r>
      <w:r>
        <w:rPr>
          <w:w w:val="105"/>
          <w:position w:val="-2"/>
          <w:sz w:val="9"/>
        </w:rPr>
        <w:t>甲</w:t>
      </w:r>
      <w:r>
        <w:rPr>
          <w:w w:val="105"/>
          <w:sz w:val="19"/>
        </w:rPr>
        <w:t>&gt;f</w:t>
      </w:r>
      <w:r>
        <w:rPr>
          <w:spacing w:val="-62"/>
          <w:w w:val="105"/>
          <w:sz w:val="19"/>
        </w:rPr>
        <w:t xml:space="preserve"> </w:t>
      </w:r>
      <w:r>
        <w:rPr>
          <w:spacing w:val="14"/>
          <w:w w:val="105"/>
          <w:position w:val="-2"/>
          <w:sz w:val="9"/>
        </w:rPr>
        <w:t>丙</w:t>
      </w:r>
      <w:r>
        <w:rPr>
          <w:w w:val="105"/>
          <w:sz w:val="19"/>
        </w:rPr>
        <w:t>D.f</w:t>
      </w:r>
      <w:r>
        <w:rPr>
          <w:spacing w:val="-64"/>
          <w:w w:val="105"/>
          <w:sz w:val="19"/>
        </w:rPr>
        <w:t xml:space="preserve"> </w:t>
      </w:r>
      <w:r>
        <w:rPr>
          <w:w w:val="105"/>
          <w:position w:val="-2"/>
          <w:sz w:val="9"/>
        </w:rPr>
        <w:t>乙</w:t>
      </w:r>
      <w:r>
        <w:rPr>
          <w:w w:val="105"/>
          <w:sz w:val="19"/>
        </w:rPr>
        <w:t>&gt;f</w:t>
      </w:r>
      <w:r>
        <w:rPr>
          <w:spacing w:val="-62"/>
          <w:w w:val="105"/>
          <w:sz w:val="19"/>
        </w:rPr>
        <w:t xml:space="preserve"> </w:t>
      </w:r>
      <w:r>
        <w:rPr>
          <w:w w:val="105"/>
          <w:position w:val="-2"/>
          <w:sz w:val="9"/>
        </w:rPr>
        <w:t>甲</w:t>
      </w:r>
      <w:r>
        <w:rPr>
          <w:w w:val="105"/>
          <w:sz w:val="19"/>
        </w:rPr>
        <w:t>=f</w:t>
      </w:r>
      <w:r>
        <w:rPr>
          <w:spacing w:val="-63"/>
          <w:w w:val="105"/>
          <w:sz w:val="19"/>
        </w:rPr>
        <w:t xml:space="preserve"> </w:t>
      </w:r>
      <w:r>
        <w:rPr>
          <w:w w:val="105"/>
          <w:position w:val="-2"/>
          <w:sz w:val="9"/>
        </w:rPr>
        <w:t>丁</w:t>
      </w:r>
      <w:r>
        <w:rPr>
          <w:w w:val="105"/>
          <w:sz w:val="19"/>
        </w:rPr>
        <w:t>&gt;f</w:t>
      </w:r>
      <w:r>
        <w:rPr>
          <w:spacing w:val="-62"/>
          <w:w w:val="105"/>
          <w:sz w:val="19"/>
        </w:rPr>
        <w:t xml:space="preserve"> </w:t>
      </w:r>
      <w:r>
        <w:rPr>
          <w:w w:val="105"/>
          <w:position w:val="-2"/>
          <w:sz w:val="9"/>
        </w:rPr>
        <w:t>丙</w:t>
      </w:r>
    </w:p>
    <w:p>
      <w:pPr>
        <w:pStyle w:val="BodyText"/>
        <w:spacing w:before="40" w:line="278" w:lineRule="auto"/>
        <w:ind w:right="200"/>
        <w:jc w:val="both"/>
      </w:pPr>
      <w:r>
        <w:rPr>
          <w:spacing w:val="27"/>
        </w:rPr>
        <w:t xml:space="preserve">答案 </w:t>
      </w:r>
      <w:r>
        <w:t>D 甲、丁两图,压力和接触面的粗糙程度相等,接触面积的大小不同,由于滑动摩擦力的大小与接触面积的大小无</w:t>
      </w:r>
      <w:r>
        <w:rPr>
          <w:spacing w:val="2"/>
        </w:rPr>
        <w:t>关,因此甲、丁两图摩擦力大小相等,即</w:t>
      </w:r>
      <w:r>
        <w:t xml:space="preserve">f </w:t>
      </w:r>
      <w:r>
        <w:rPr>
          <w:position w:val="-2"/>
          <w:sz w:val="9"/>
        </w:rPr>
        <w:t>甲</w:t>
      </w:r>
      <w:r>
        <w:t>=f</w:t>
      </w:r>
      <w:r>
        <w:rPr>
          <w:spacing w:val="-53"/>
        </w:rPr>
        <w:t xml:space="preserve"> </w:t>
      </w:r>
      <w:r>
        <w:rPr>
          <w:position w:val="-2"/>
          <w:sz w:val="9"/>
        </w:rPr>
        <w:t>丁</w:t>
      </w:r>
      <w:r>
        <w:t>;甲、乙两图,接触面的粗糙程度相同,压力的大小不同,乙图的压力大,因</w:t>
      </w:r>
      <w:r>
        <w:rPr>
          <w:spacing w:val="3"/>
        </w:rPr>
        <w:t>此乙图的摩擦力比甲图的大,即</w:t>
      </w:r>
      <w:r>
        <w:t xml:space="preserve">f </w:t>
      </w:r>
      <w:r>
        <w:rPr>
          <w:spacing w:val="-3"/>
          <w:position w:val="-2"/>
          <w:sz w:val="9"/>
        </w:rPr>
        <w:t>乙</w:t>
      </w:r>
      <w:r>
        <w:t>&gt;f</w:t>
      </w:r>
      <w:r>
        <w:rPr>
          <w:spacing w:val="-51"/>
        </w:rPr>
        <w:t xml:space="preserve"> </w:t>
      </w:r>
      <w:r>
        <w:rPr>
          <w:position w:val="-2"/>
          <w:sz w:val="9"/>
        </w:rPr>
        <w:t>甲</w:t>
      </w:r>
      <w:r>
        <w:rPr>
          <w:spacing w:val="-1"/>
        </w:rPr>
        <w:t>;甲、丙两图,压力相同,甲图是滑动摩擦,丙图是滚动摩擦,相同情况下,滚动摩擦</w:t>
      </w:r>
      <w:r>
        <w:rPr>
          <w:spacing w:val="-6"/>
        </w:rPr>
        <w:t xml:space="preserve">力比滑动摩擦力小,即 </w:t>
      </w:r>
      <w:r>
        <w:t xml:space="preserve">f </w:t>
      </w:r>
      <w:r>
        <w:rPr>
          <w:position w:val="-2"/>
          <w:sz w:val="9"/>
        </w:rPr>
        <w:t>甲</w:t>
      </w:r>
      <w:r>
        <w:t xml:space="preserve">&gt;f </w:t>
      </w:r>
      <w:r>
        <w:rPr>
          <w:spacing w:val="-3"/>
          <w:position w:val="-2"/>
          <w:sz w:val="9"/>
        </w:rPr>
        <w:t>丙</w:t>
      </w:r>
      <w:r>
        <w:t xml:space="preserve">。综合可知:f </w:t>
      </w:r>
      <w:r>
        <w:rPr>
          <w:position w:val="-2"/>
          <w:sz w:val="9"/>
        </w:rPr>
        <w:t>乙</w:t>
      </w:r>
      <w:r>
        <w:t>&gt;f</w:t>
      </w:r>
      <w:r>
        <w:rPr>
          <w:spacing w:val="-51"/>
        </w:rPr>
        <w:t xml:space="preserve"> </w:t>
      </w:r>
      <w:r>
        <w:rPr>
          <w:position w:val="-2"/>
          <w:sz w:val="9"/>
        </w:rPr>
        <w:t>甲</w:t>
      </w:r>
      <w:r>
        <w:t xml:space="preserve">=f </w:t>
      </w:r>
      <w:r>
        <w:rPr>
          <w:position w:val="-2"/>
          <w:sz w:val="9"/>
        </w:rPr>
        <w:t>丁</w:t>
      </w:r>
      <w:r>
        <w:t xml:space="preserve">&gt;f </w:t>
      </w:r>
      <w:r>
        <w:rPr>
          <w:spacing w:val="-3"/>
          <w:position w:val="-2"/>
          <w:sz w:val="9"/>
        </w:rPr>
        <w:t>丙</w:t>
      </w:r>
      <w:r>
        <w:t>。</w:t>
      </w:r>
    </w:p>
    <w:p>
      <w:pPr>
        <w:pStyle w:val="BodyText"/>
        <w:tabs>
          <w:tab w:val="left" w:pos="2000"/>
          <w:tab w:val="left" w:pos="5039"/>
          <w:tab w:val="left" w:pos="5703"/>
          <w:tab w:val="left" w:pos="9409"/>
        </w:tabs>
        <w:spacing w:before="5" w:line="280" w:lineRule="auto"/>
        <w:ind w:right="289"/>
        <w:jc w:val="both"/>
      </w:pPr>
      <w:r>
        <w:t>2.</w:t>
      </w:r>
      <w:r>
        <w:rPr>
          <w:sz w:val="17"/>
        </w:rPr>
        <w:t>(2019</w:t>
      </w:r>
      <w:r>
        <w:rPr>
          <w:spacing w:val="-59"/>
          <w:sz w:val="17"/>
        </w:rPr>
        <w:t xml:space="preserve"> </w:t>
      </w:r>
      <w:r>
        <w:rPr>
          <w:sz w:val="17"/>
        </w:rPr>
        <w:t>江苏南京秦淮期中,21,★★☆)</w:t>
      </w:r>
      <w:r>
        <w:t>用久了的传送带会打滑,人们往往会通过张紧皮带和打蜡的方法来增大摩擦,其中张紧皮带是通过</w:t>
      </w:r>
      <w:r>
        <w:rPr>
          <w:u w:val="single"/>
        </w:rPr>
        <w:t xml:space="preserve"> </w:t>
      </w:r>
      <w:r>
        <w:rPr>
          <w:u w:val="single"/>
        </w:rPr>
        <w:tab/>
      </w:r>
      <w:r>
        <w:t>来增大摩</w:t>
      </w:r>
      <w:r>
        <w:rPr>
          <w:spacing w:val="-3"/>
        </w:rPr>
        <w:t>擦</w:t>
      </w:r>
      <w:r>
        <w:t>,打蜡是通过</w:t>
      </w:r>
      <w:r>
        <w:rPr>
          <w:u w:val="single"/>
        </w:rPr>
        <w:t xml:space="preserve"> </w:t>
      </w:r>
      <w:r>
        <w:rPr>
          <w:u w:val="single"/>
        </w:rPr>
        <w:tab/>
      </w:r>
      <w:r>
        <w:rPr>
          <w:u w:val="single"/>
        </w:rPr>
        <w:tab/>
      </w:r>
      <w:r>
        <w:t>来增大摩擦;在雪地上撒沙子目的是</w:t>
      </w:r>
      <w:r>
        <w:rPr>
          <w:u w:val="single"/>
        </w:rPr>
        <w:t xml:space="preserve"> </w:t>
      </w:r>
      <w:r>
        <w:rPr>
          <w:u w:val="single"/>
        </w:rPr>
        <w:tab/>
      </w:r>
      <w:r>
        <w:t>摩擦</w:t>
      </w:r>
      <w:r>
        <w:rPr>
          <w:spacing w:val="-10"/>
        </w:rPr>
        <w:t xml:space="preserve">; </w:t>
      </w:r>
      <w:r>
        <w:t>挂在黑板上的带磁条的黑板擦不掉下来是因为受到</w:t>
      </w:r>
      <w:r>
        <w:rPr>
          <w:u w:val="single"/>
        </w:rPr>
        <w:t xml:space="preserve"> </w:t>
      </w:r>
      <w:r>
        <w:rPr>
          <w:u w:val="single"/>
        </w:rPr>
        <w:tab/>
      </w:r>
      <w:r>
        <w:t>(填“黑板的吸引力”或“黑板的摩擦力”)的作用。</w:t>
      </w:r>
    </w:p>
    <w:p>
      <w:pPr>
        <w:pStyle w:val="BodyText"/>
        <w:jc w:val="both"/>
      </w:pPr>
      <w:r>
        <w:t>答案 增大压力 增大接触面粗糙程度 增大 黑板的摩擦力</w:t>
      </w:r>
    </w:p>
    <w:p>
      <w:pPr>
        <w:pStyle w:val="BodyText"/>
        <w:spacing w:before="42" w:line="280" w:lineRule="auto"/>
        <w:ind w:right="200"/>
      </w:pPr>
      <w:r>
        <w:t>解析 为了防止皮带在轮子上打滑而将皮带张紧,这样做是在接触面粗糙程度一定时,通过增大压力来增大摩擦;给皮带打蜡,增大了接触面的粗糙程度,增大了摩擦力。给结冰的路面撒上一层沙子增大了接触面的粗糙程度,增大了摩擦力。挂在黑板上的带磁条的黑板擦不掉下来是因为其受到平衡力的作用,竖直方向上的摩擦力和重力为一对平衡力,故其运动状态不会改变。</w:t>
      </w:r>
    </w:p>
    <w:p>
      <w:pPr>
        <w:pStyle w:val="BodyText"/>
        <w:spacing w:before="1" w:line="280" w:lineRule="auto"/>
        <w:ind w:right="103"/>
      </w:pPr>
      <w:r>
        <w:t>3.</w:t>
      </w:r>
      <w:r>
        <w:rPr>
          <w:sz w:val="17"/>
        </w:rPr>
        <w:t>(2018 山东日照莒县期中,21,★★☆)</w:t>
      </w:r>
      <w:r>
        <w:t>在探究影响滑动摩擦力大小的因素的实验中,某小组通过增减放在木块上的砝码重来改变木块对水平面的压力,用弹簧测力计沿水平方向拉动木块(如图甲),使它在粗糙程度不同的水平面上做匀速直线运动, 他们进行了三组实验,并记录有关数据,如表所示。</w:t>
      </w:r>
    </w:p>
    <w:tbl>
      <w:tblPr>
        <w:tblStyle w:val="TableNormal"/>
        <w:tblW w:w="4400" w:type="dxa"/>
        <w:tblInd w:w="286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800"/>
        <w:gridCol w:w="400"/>
        <w:gridCol w:w="400"/>
        <w:gridCol w:w="400"/>
        <w:gridCol w:w="400"/>
        <w:gridCol w:w="400"/>
        <w:gridCol w:w="400"/>
        <w:gridCol w:w="400"/>
        <w:gridCol w:w="400"/>
        <w:gridCol w:w="400"/>
      </w:tblGrid>
      <w:tr>
        <w:tblPrEx>
          <w:tblW w:w="4400" w:type="dxa"/>
          <w:tblInd w:w="286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Ex>
        <w:trPr>
          <w:trHeight w:val="240"/>
        </w:trPr>
        <w:tc>
          <w:tcPr>
            <w:tcW w:w="800" w:type="dxa"/>
          </w:tcPr>
          <w:p>
            <w:pPr>
              <w:pStyle w:val="TableParagraph"/>
              <w:spacing w:line="199" w:lineRule="exact"/>
              <w:ind w:left="0" w:right="72"/>
              <w:jc w:val="right"/>
              <w:rPr>
                <w:sz w:val="16"/>
              </w:rPr>
            </w:pPr>
            <w:r>
              <w:rPr>
                <w:sz w:val="16"/>
              </w:rPr>
              <w:t>木块放在</w:t>
            </w:r>
          </w:p>
        </w:tc>
        <w:tc>
          <w:tcPr>
            <w:tcW w:w="1200" w:type="dxa"/>
            <w:gridSpan w:val="3"/>
          </w:tcPr>
          <w:p>
            <w:pPr>
              <w:pStyle w:val="TableParagraph"/>
              <w:spacing w:line="199" w:lineRule="exact"/>
              <w:ind w:left="39"/>
              <w:jc w:val="left"/>
              <w:rPr>
                <w:sz w:val="16"/>
              </w:rPr>
            </w:pPr>
            <w:r>
              <w:rPr>
                <w:sz w:val="16"/>
              </w:rPr>
              <w:t>水平玻璃表面上</w:t>
            </w:r>
          </w:p>
        </w:tc>
        <w:tc>
          <w:tcPr>
            <w:tcW w:w="1200" w:type="dxa"/>
            <w:gridSpan w:val="3"/>
          </w:tcPr>
          <w:p>
            <w:pPr>
              <w:pStyle w:val="TableParagraph"/>
              <w:spacing w:line="199" w:lineRule="exact"/>
              <w:ind w:left="39"/>
              <w:jc w:val="left"/>
              <w:rPr>
                <w:sz w:val="16"/>
              </w:rPr>
            </w:pPr>
            <w:r>
              <w:rPr>
                <w:sz w:val="16"/>
              </w:rPr>
              <w:t>水平木板表面上</w:t>
            </w:r>
          </w:p>
        </w:tc>
        <w:tc>
          <w:tcPr>
            <w:tcW w:w="1200" w:type="dxa"/>
            <w:gridSpan w:val="3"/>
          </w:tcPr>
          <w:p>
            <w:pPr>
              <w:pStyle w:val="TableParagraph"/>
              <w:spacing w:line="199" w:lineRule="exact"/>
              <w:ind w:left="39"/>
              <w:jc w:val="left"/>
              <w:rPr>
                <w:sz w:val="16"/>
              </w:rPr>
            </w:pPr>
            <w:r>
              <w:rPr>
                <w:sz w:val="16"/>
              </w:rPr>
              <w:t>水平棉布表面上</w:t>
            </w:r>
          </w:p>
        </w:tc>
      </w:tr>
      <w:tr>
        <w:tblPrEx>
          <w:tblW w:w="4400" w:type="dxa"/>
          <w:tblInd w:w="2862" w:type="dxa"/>
          <w:tblLayout w:type="fixed"/>
          <w:tblCellMar>
            <w:top w:w="0" w:type="dxa"/>
            <w:left w:w="0" w:type="dxa"/>
            <w:bottom w:w="0" w:type="dxa"/>
            <w:right w:w="0" w:type="dxa"/>
          </w:tblCellMar>
        </w:tblPrEx>
        <w:trPr>
          <w:trHeight w:val="240"/>
        </w:trPr>
        <w:tc>
          <w:tcPr>
            <w:tcW w:w="800" w:type="dxa"/>
          </w:tcPr>
          <w:p>
            <w:pPr>
              <w:pStyle w:val="TableParagraph"/>
              <w:ind w:left="0" w:right="72"/>
              <w:jc w:val="right"/>
              <w:rPr>
                <w:sz w:val="16"/>
              </w:rPr>
            </w:pPr>
            <w:r>
              <w:rPr>
                <w:sz w:val="16"/>
              </w:rPr>
              <w:t>实验序号</w:t>
            </w:r>
          </w:p>
        </w:tc>
        <w:tc>
          <w:tcPr>
            <w:tcW w:w="400" w:type="dxa"/>
          </w:tcPr>
          <w:p>
            <w:pPr>
              <w:pStyle w:val="TableParagraph"/>
              <w:rPr>
                <w:sz w:val="16"/>
              </w:rPr>
            </w:pPr>
            <w:r>
              <w:rPr>
                <w:w w:val="100"/>
                <w:sz w:val="16"/>
              </w:rPr>
              <w:t>1</w:t>
            </w:r>
          </w:p>
        </w:tc>
        <w:tc>
          <w:tcPr>
            <w:tcW w:w="400" w:type="dxa"/>
          </w:tcPr>
          <w:p>
            <w:pPr>
              <w:pStyle w:val="TableParagraph"/>
              <w:ind w:left="6"/>
              <w:rPr>
                <w:sz w:val="16"/>
              </w:rPr>
            </w:pPr>
            <w:r>
              <w:rPr>
                <w:w w:val="100"/>
                <w:sz w:val="16"/>
              </w:rPr>
              <w:t>2</w:t>
            </w:r>
          </w:p>
        </w:tc>
        <w:tc>
          <w:tcPr>
            <w:tcW w:w="400" w:type="dxa"/>
          </w:tcPr>
          <w:p>
            <w:pPr>
              <w:pStyle w:val="TableParagraph"/>
              <w:ind w:left="3"/>
              <w:rPr>
                <w:sz w:val="16"/>
              </w:rPr>
            </w:pPr>
            <w:r>
              <w:rPr>
                <w:w w:val="100"/>
                <w:sz w:val="16"/>
              </w:rPr>
              <w:t>3</w:t>
            </w:r>
          </w:p>
        </w:tc>
        <w:tc>
          <w:tcPr>
            <w:tcW w:w="400" w:type="dxa"/>
          </w:tcPr>
          <w:p>
            <w:pPr>
              <w:pStyle w:val="TableParagraph"/>
              <w:rPr>
                <w:sz w:val="16"/>
              </w:rPr>
            </w:pPr>
            <w:r>
              <w:rPr>
                <w:w w:val="100"/>
                <w:sz w:val="16"/>
              </w:rPr>
              <w:t>4</w:t>
            </w:r>
          </w:p>
        </w:tc>
        <w:tc>
          <w:tcPr>
            <w:tcW w:w="400" w:type="dxa"/>
          </w:tcPr>
          <w:p>
            <w:pPr>
              <w:pStyle w:val="TableParagraph"/>
              <w:ind w:left="6"/>
              <w:rPr>
                <w:sz w:val="16"/>
              </w:rPr>
            </w:pPr>
            <w:r>
              <w:rPr>
                <w:w w:val="100"/>
                <w:sz w:val="16"/>
              </w:rPr>
              <w:t>5</w:t>
            </w:r>
          </w:p>
        </w:tc>
        <w:tc>
          <w:tcPr>
            <w:tcW w:w="400" w:type="dxa"/>
          </w:tcPr>
          <w:p>
            <w:pPr>
              <w:pStyle w:val="TableParagraph"/>
              <w:ind w:left="3"/>
              <w:rPr>
                <w:sz w:val="16"/>
              </w:rPr>
            </w:pPr>
            <w:r>
              <w:rPr>
                <w:w w:val="100"/>
                <w:sz w:val="16"/>
              </w:rPr>
              <w:t>6</w:t>
            </w:r>
          </w:p>
        </w:tc>
        <w:tc>
          <w:tcPr>
            <w:tcW w:w="400" w:type="dxa"/>
          </w:tcPr>
          <w:p>
            <w:pPr>
              <w:pStyle w:val="TableParagraph"/>
              <w:rPr>
                <w:sz w:val="16"/>
              </w:rPr>
            </w:pPr>
            <w:r>
              <w:rPr>
                <w:w w:val="100"/>
                <w:sz w:val="16"/>
              </w:rPr>
              <w:t>7</w:t>
            </w:r>
          </w:p>
        </w:tc>
        <w:tc>
          <w:tcPr>
            <w:tcW w:w="400" w:type="dxa"/>
          </w:tcPr>
          <w:p>
            <w:pPr>
              <w:pStyle w:val="TableParagraph"/>
              <w:ind w:left="6"/>
              <w:rPr>
                <w:sz w:val="16"/>
              </w:rPr>
            </w:pPr>
            <w:r>
              <w:rPr>
                <w:w w:val="100"/>
                <w:sz w:val="16"/>
              </w:rPr>
              <w:t>8</w:t>
            </w:r>
          </w:p>
        </w:tc>
        <w:tc>
          <w:tcPr>
            <w:tcW w:w="400" w:type="dxa"/>
          </w:tcPr>
          <w:p>
            <w:pPr>
              <w:pStyle w:val="TableParagraph"/>
              <w:ind w:left="3"/>
              <w:rPr>
                <w:sz w:val="16"/>
              </w:rPr>
            </w:pPr>
            <w:r>
              <w:rPr>
                <w:w w:val="100"/>
                <w:sz w:val="16"/>
              </w:rPr>
              <w:t>9</w:t>
            </w:r>
          </w:p>
        </w:tc>
      </w:tr>
      <w:tr>
        <w:tblPrEx>
          <w:tblW w:w="4400" w:type="dxa"/>
          <w:tblInd w:w="2862" w:type="dxa"/>
          <w:tblLayout w:type="fixed"/>
          <w:tblCellMar>
            <w:top w:w="0" w:type="dxa"/>
            <w:left w:w="0" w:type="dxa"/>
            <w:bottom w:w="0" w:type="dxa"/>
            <w:right w:w="0" w:type="dxa"/>
          </w:tblCellMar>
        </w:tblPrEx>
        <w:trPr>
          <w:trHeight w:val="240"/>
        </w:trPr>
        <w:tc>
          <w:tcPr>
            <w:tcW w:w="800" w:type="dxa"/>
          </w:tcPr>
          <w:p>
            <w:pPr>
              <w:pStyle w:val="TableParagraph"/>
              <w:ind w:left="0" w:right="91"/>
              <w:jc w:val="right"/>
              <w:rPr>
                <w:sz w:val="16"/>
              </w:rPr>
            </w:pPr>
            <w:r>
              <w:rPr>
                <w:sz w:val="16"/>
              </w:rPr>
              <w:t>压力F/N</w:t>
            </w:r>
          </w:p>
        </w:tc>
        <w:tc>
          <w:tcPr>
            <w:tcW w:w="400" w:type="dxa"/>
          </w:tcPr>
          <w:p>
            <w:pPr>
              <w:pStyle w:val="TableParagraph"/>
              <w:rPr>
                <w:sz w:val="16"/>
              </w:rPr>
            </w:pPr>
            <w:r>
              <w:rPr>
                <w:w w:val="100"/>
                <w:sz w:val="16"/>
              </w:rPr>
              <w:t>6</w:t>
            </w:r>
          </w:p>
        </w:tc>
        <w:tc>
          <w:tcPr>
            <w:tcW w:w="400" w:type="dxa"/>
          </w:tcPr>
          <w:p>
            <w:pPr>
              <w:pStyle w:val="TableParagraph"/>
              <w:ind w:left="6"/>
              <w:rPr>
                <w:sz w:val="16"/>
              </w:rPr>
            </w:pPr>
            <w:r>
              <w:rPr>
                <w:w w:val="100"/>
                <w:sz w:val="16"/>
              </w:rPr>
              <w:t>8</w:t>
            </w:r>
          </w:p>
        </w:tc>
        <w:tc>
          <w:tcPr>
            <w:tcW w:w="400" w:type="dxa"/>
          </w:tcPr>
          <w:p>
            <w:pPr>
              <w:pStyle w:val="TableParagraph"/>
              <w:ind w:left="59" w:right="53"/>
              <w:rPr>
                <w:sz w:val="16"/>
              </w:rPr>
            </w:pPr>
            <w:r>
              <w:rPr>
                <w:sz w:val="16"/>
              </w:rPr>
              <w:t>10</w:t>
            </w:r>
          </w:p>
        </w:tc>
        <w:tc>
          <w:tcPr>
            <w:tcW w:w="400" w:type="dxa"/>
          </w:tcPr>
          <w:p>
            <w:pPr>
              <w:pStyle w:val="TableParagraph"/>
              <w:rPr>
                <w:sz w:val="16"/>
              </w:rPr>
            </w:pPr>
            <w:r>
              <w:rPr>
                <w:w w:val="100"/>
                <w:sz w:val="16"/>
              </w:rPr>
              <w:t>2</w:t>
            </w:r>
          </w:p>
        </w:tc>
        <w:tc>
          <w:tcPr>
            <w:tcW w:w="400" w:type="dxa"/>
          </w:tcPr>
          <w:p>
            <w:pPr>
              <w:pStyle w:val="TableParagraph"/>
              <w:ind w:left="6"/>
              <w:rPr>
                <w:sz w:val="16"/>
              </w:rPr>
            </w:pPr>
            <w:r>
              <w:rPr>
                <w:w w:val="100"/>
                <w:sz w:val="16"/>
              </w:rPr>
              <w:t>4</w:t>
            </w:r>
          </w:p>
        </w:tc>
        <w:tc>
          <w:tcPr>
            <w:tcW w:w="400" w:type="dxa"/>
          </w:tcPr>
          <w:p>
            <w:pPr>
              <w:pStyle w:val="TableParagraph"/>
              <w:ind w:left="3"/>
              <w:rPr>
                <w:sz w:val="16"/>
              </w:rPr>
            </w:pPr>
            <w:r>
              <w:rPr>
                <w:w w:val="100"/>
                <w:sz w:val="16"/>
              </w:rPr>
              <w:t>6</w:t>
            </w:r>
          </w:p>
        </w:tc>
        <w:tc>
          <w:tcPr>
            <w:tcW w:w="400" w:type="dxa"/>
          </w:tcPr>
          <w:p>
            <w:pPr>
              <w:pStyle w:val="TableParagraph"/>
              <w:rPr>
                <w:sz w:val="16"/>
              </w:rPr>
            </w:pPr>
            <w:r>
              <w:rPr>
                <w:w w:val="100"/>
                <w:sz w:val="16"/>
              </w:rPr>
              <w:t>2</w:t>
            </w:r>
          </w:p>
        </w:tc>
        <w:tc>
          <w:tcPr>
            <w:tcW w:w="400" w:type="dxa"/>
          </w:tcPr>
          <w:p>
            <w:pPr>
              <w:pStyle w:val="TableParagraph"/>
              <w:ind w:left="6"/>
              <w:rPr>
                <w:sz w:val="16"/>
              </w:rPr>
            </w:pPr>
            <w:r>
              <w:rPr>
                <w:w w:val="100"/>
                <w:sz w:val="16"/>
              </w:rPr>
              <w:t>4</w:t>
            </w:r>
          </w:p>
        </w:tc>
        <w:tc>
          <w:tcPr>
            <w:tcW w:w="400" w:type="dxa"/>
          </w:tcPr>
          <w:p>
            <w:pPr>
              <w:pStyle w:val="TableParagraph"/>
              <w:ind w:left="3"/>
              <w:rPr>
                <w:sz w:val="16"/>
              </w:rPr>
            </w:pPr>
            <w:r>
              <w:rPr>
                <w:w w:val="100"/>
                <w:sz w:val="16"/>
              </w:rPr>
              <w:t>6</w:t>
            </w:r>
          </w:p>
        </w:tc>
      </w:tr>
      <w:tr>
        <w:tblPrEx>
          <w:tblW w:w="4400" w:type="dxa"/>
          <w:tblInd w:w="2862" w:type="dxa"/>
          <w:tblLayout w:type="fixed"/>
          <w:tblCellMar>
            <w:top w:w="0" w:type="dxa"/>
            <w:left w:w="0" w:type="dxa"/>
            <w:bottom w:w="0" w:type="dxa"/>
            <w:right w:w="0" w:type="dxa"/>
          </w:tblCellMar>
        </w:tblPrEx>
        <w:trPr>
          <w:trHeight w:val="240"/>
        </w:trPr>
        <w:tc>
          <w:tcPr>
            <w:tcW w:w="800" w:type="dxa"/>
          </w:tcPr>
          <w:p>
            <w:pPr>
              <w:pStyle w:val="TableParagraph"/>
              <w:ind w:left="0" w:right="11"/>
              <w:jc w:val="right"/>
              <w:rPr>
                <w:sz w:val="16"/>
              </w:rPr>
            </w:pPr>
            <w:r>
              <w:rPr>
                <w:spacing w:val="-11"/>
                <w:sz w:val="16"/>
              </w:rPr>
              <w:t xml:space="preserve">摩擦力 </w:t>
            </w:r>
            <w:r>
              <w:rPr>
                <w:sz w:val="16"/>
              </w:rPr>
              <w:t>f/N</w:t>
            </w:r>
          </w:p>
        </w:tc>
        <w:tc>
          <w:tcPr>
            <w:tcW w:w="400" w:type="dxa"/>
          </w:tcPr>
          <w:p>
            <w:pPr>
              <w:pStyle w:val="TableParagraph"/>
              <w:ind w:left="59" w:right="52"/>
              <w:rPr>
                <w:sz w:val="16"/>
              </w:rPr>
            </w:pPr>
            <w:r>
              <w:rPr>
                <w:sz w:val="16"/>
              </w:rPr>
              <w:t>0.3</w:t>
            </w:r>
          </w:p>
        </w:tc>
        <w:tc>
          <w:tcPr>
            <w:tcW w:w="400" w:type="dxa"/>
          </w:tcPr>
          <w:p>
            <w:pPr>
              <w:pStyle w:val="TableParagraph"/>
              <w:ind w:left="58" w:right="54"/>
              <w:rPr>
                <w:sz w:val="16"/>
              </w:rPr>
            </w:pPr>
            <w:r>
              <w:rPr>
                <w:sz w:val="16"/>
              </w:rPr>
              <w:t>0.4</w:t>
            </w:r>
          </w:p>
        </w:tc>
        <w:tc>
          <w:tcPr>
            <w:tcW w:w="400" w:type="dxa"/>
          </w:tcPr>
          <w:p>
            <w:pPr>
              <w:pStyle w:val="TableParagraph"/>
              <w:ind w:left="59" w:right="53"/>
              <w:rPr>
                <w:sz w:val="16"/>
              </w:rPr>
            </w:pPr>
            <w:r>
              <w:rPr>
                <w:sz w:val="16"/>
              </w:rPr>
              <w:t>0.5</w:t>
            </w:r>
          </w:p>
        </w:tc>
        <w:tc>
          <w:tcPr>
            <w:tcW w:w="400" w:type="dxa"/>
          </w:tcPr>
          <w:p>
            <w:pPr>
              <w:pStyle w:val="TableParagraph"/>
              <w:ind w:left="59" w:right="52"/>
              <w:rPr>
                <w:sz w:val="16"/>
              </w:rPr>
            </w:pPr>
            <w:r>
              <w:rPr>
                <w:sz w:val="16"/>
              </w:rPr>
              <w:t>0.6</w:t>
            </w:r>
          </w:p>
        </w:tc>
        <w:tc>
          <w:tcPr>
            <w:tcW w:w="400" w:type="dxa"/>
          </w:tcPr>
          <w:p>
            <w:pPr>
              <w:pStyle w:val="TableParagraph"/>
              <w:ind w:left="58" w:right="54"/>
              <w:rPr>
                <w:sz w:val="16"/>
              </w:rPr>
            </w:pPr>
            <w:r>
              <w:rPr>
                <w:sz w:val="16"/>
              </w:rPr>
              <w:t>1.2</w:t>
            </w:r>
          </w:p>
        </w:tc>
        <w:tc>
          <w:tcPr>
            <w:tcW w:w="400" w:type="dxa"/>
          </w:tcPr>
          <w:p>
            <w:pPr>
              <w:pStyle w:val="TableParagraph"/>
              <w:ind w:left="59" w:right="53"/>
              <w:rPr>
                <w:sz w:val="16"/>
              </w:rPr>
            </w:pPr>
            <w:r>
              <w:rPr>
                <w:sz w:val="16"/>
              </w:rPr>
              <w:t>1.8</w:t>
            </w:r>
          </w:p>
        </w:tc>
        <w:tc>
          <w:tcPr>
            <w:tcW w:w="400" w:type="dxa"/>
          </w:tcPr>
          <w:p>
            <w:pPr>
              <w:pStyle w:val="TableParagraph"/>
              <w:rPr>
                <w:sz w:val="16"/>
              </w:rPr>
            </w:pPr>
            <w:r>
              <w:rPr>
                <w:w w:val="100"/>
                <w:sz w:val="16"/>
              </w:rPr>
              <w:t>1</w:t>
            </w:r>
          </w:p>
        </w:tc>
        <w:tc>
          <w:tcPr>
            <w:tcW w:w="400" w:type="dxa"/>
          </w:tcPr>
          <w:p>
            <w:pPr>
              <w:pStyle w:val="TableParagraph"/>
              <w:ind w:left="6"/>
              <w:rPr>
                <w:sz w:val="16"/>
              </w:rPr>
            </w:pPr>
            <w:r>
              <w:rPr>
                <w:w w:val="100"/>
                <w:sz w:val="16"/>
              </w:rPr>
              <w:t>2</w:t>
            </w:r>
          </w:p>
        </w:tc>
        <w:tc>
          <w:tcPr>
            <w:tcW w:w="400" w:type="dxa"/>
          </w:tcPr>
          <w:p>
            <w:pPr>
              <w:pStyle w:val="TableParagraph"/>
              <w:ind w:left="3"/>
              <w:rPr>
                <w:sz w:val="16"/>
              </w:rPr>
            </w:pPr>
            <w:r>
              <w:rPr>
                <w:w w:val="100"/>
                <w:sz w:val="16"/>
              </w:rPr>
              <w:t>3</w:t>
            </w:r>
          </w:p>
        </w:tc>
      </w:tr>
    </w:tbl>
    <w:p>
      <w:pPr>
        <w:pStyle w:val="BodyText"/>
        <w:spacing w:before="8"/>
        <w:ind w:left="0"/>
        <w:rPr>
          <w:sz w:val="18"/>
        </w:rPr>
      </w:pPr>
    </w:p>
    <w:p>
      <w:pPr>
        <w:pStyle w:val="ListParagraph"/>
        <w:numPr>
          <w:ilvl w:val="0"/>
          <w:numId w:val="3"/>
        </w:numPr>
        <w:tabs>
          <w:tab w:val="left" w:pos="386"/>
        </w:tabs>
        <w:spacing w:before="0" w:after="0" w:line="240" w:lineRule="auto"/>
        <w:ind w:left="385" w:right="0" w:hanging="286"/>
        <w:jc w:val="left"/>
        <w:rPr>
          <w:sz w:val="19"/>
        </w:rPr>
      </w:pPr>
      <w:r>
        <w:rPr>
          <w:spacing w:val="-7"/>
          <w:sz w:val="19"/>
        </w:rPr>
        <w:t xml:space="preserve">分别分析序号为 </w:t>
      </w:r>
      <w:r>
        <w:rPr>
          <w:sz w:val="19"/>
        </w:rPr>
        <w:t>1、2、3</w:t>
      </w:r>
      <w:r>
        <w:rPr>
          <w:spacing w:val="-32"/>
          <w:sz w:val="19"/>
        </w:rPr>
        <w:t xml:space="preserve"> 或 </w:t>
      </w:r>
      <w:r>
        <w:rPr>
          <w:sz w:val="19"/>
        </w:rPr>
        <w:t>4、5、6</w:t>
      </w:r>
      <w:r>
        <w:rPr>
          <w:spacing w:val="-33"/>
          <w:sz w:val="19"/>
        </w:rPr>
        <w:t xml:space="preserve"> 或 </w:t>
      </w:r>
      <w:r>
        <w:rPr>
          <w:sz w:val="19"/>
        </w:rPr>
        <w:t>7、8、9</w:t>
      </w:r>
      <w:r>
        <w:rPr>
          <w:spacing w:val="-8"/>
          <w:sz w:val="19"/>
        </w:rPr>
        <w:t xml:space="preserve"> 的数据,可得出的初步结论是</w:t>
      </w:r>
      <w:r>
        <w:rPr>
          <w:spacing w:val="47"/>
          <w:sz w:val="19"/>
        </w:rPr>
        <w:t xml:space="preserve"> 。</w:t>
      </w:r>
    </w:p>
    <w:p>
      <w:pPr>
        <w:pStyle w:val="ListParagraph"/>
        <w:numPr>
          <w:ilvl w:val="0"/>
          <w:numId w:val="3"/>
        </w:numPr>
        <w:tabs>
          <w:tab w:val="left" w:pos="386"/>
          <w:tab w:val="left" w:pos="2283"/>
          <w:tab w:val="left" w:pos="2948"/>
        </w:tabs>
        <w:spacing w:before="42" w:after="0" w:line="280" w:lineRule="auto"/>
        <w:ind w:left="100" w:right="2005" w:firstLine="0"/>
        <w:jc w:val="left"/>
        <w:rPr>
          <w:sz w:val="19"/>
        </w:rPr>
      </w:pPr>
      <w:r>
        <w:rPr>
          <w:sz w:val="19"/>
        </w:rPr>
        <w:t>分析比较序号</w:t>
      </w:r>
      <w:r>
        <w:rPr>
          <w:sz w:val="19"/>
          <w:u w:val="single"/>
        </w:rPr>
        <w:t xml:space="preserve"> </w:t>
      </w:r>
      <w:r>
        <w:rPr>
          <w:sz w:val="19"/>
          <w:u w:val="single"/>
        </w:rPr>
        <w:tab/>
      </w:r>
      <w:r>
        <w:rPr>
          <w:sz w:val="19"/>
        </w:rPr>
        <w:t>,可得出的初步结论是:当压力相同时,接触面越粗糙,滑动摩擦力越大。(3)该实验采用的方法是:</w:t>
      </w:r>
      <w:r>
        <w:rPr>
          <w:sz w:val="19"/>
          <w:u w:val="single"/>
        </w:rPr>
        <w:t xml:space="preserve"> </w:t>
      </w:r>
      <w:r>
        <w:rPr>
          <w:sz w:val="19"/>
          <w:u w:val="single"/>
        </w:rPr>
        <w:tab/>
      </w:r>
      <w:r>
        <w:rPr>
          <w:sz w:val="19"/>
        </w:rPr>
        <w:t>。</w:t>
      </w:r>
    </w:p>
    <w:p>
      <w:pPr>
        <w:pStyle w:val="BodyText"/>
        <w:tabs>
          <w:tab w:val="left" w:pos="1539"/>
        </w:tabs>
        <w:spacing w:line="280" w:lineRule="auto"/>
        <w:ind w:right="7498"/>
      </w:pPr>
      <w:r>
        <w:t>A.类比法</w:t>
      </w:r>
      <w:r>
        <w:tab/>
      </w:r>
      <w:r>
        <w:t>B.理想实验</w:t>
      </w:r>
      <w:r>
        <w:rPr>
          <w:spacing w:val="-14"/>
        </w:rPr>
        <w:t>法</w:t>
      </w:r>
      <w:r>
        <w:t>C.控制变量法</w:t>
      </w:r>
      <w:r>
        <w:tab/>
      </w:r>
      <w:r>
        <w:t>D.等效替代</w:t>
      </w:r>
      <w:r>
        <w:rPr>
          <w:spacing w:val="-14"/>
        </w:rPr>
        <w:t>法</w:t>
      </w:r>
    </w:p>
    <w:p>
      <w:pPr>
        <w:pStyle w:val="ListParagraph"/>
        <w:numPr>
          <w:ilvl w:val="0"/>
          <w:numId w:val="4"/>
        </w:numPr>
        <w:tabs>
          <w:tab w:val="left" w:pos="386"/>
        </w:tabs>
        <w:spacing w:before="1" w:after="0" w:line="240" w:lineRule="auto"/>
        <w:ind w:left="385" w:right="0" w:hanging="286"/>
        <w:jc w:val="left"/>
        <w:rPr>
          <w:sz w:val="19"/>
        </w:rPr>
      </w:pPr>
      <w:r>
        <w:drawing>
          <wp:anchor distT="0" distB="0" distL="0" distR="0" simplePos="0" relativeHeight="251665408" behindDoc="0" locked="0" layoutInCell="1" allowOverlap="1">
            <wp:simplePos x="0" y="0"/>
            <wp:positionH relativeFrom="page">
              <wp:posOffset>2851150</wp:posOffset>
            </wp:positionH>
            <wp:positionV relativeFrom="paragraph">
              <wp:posOffset>189230</wp:posOffset>
            </wp:positionV>
            <wp:extent cx="2893695" cy="532130"/>
            <wp:effectExtent l="0" t="0" r="0" b="0"/>
            <wp:wrapTopAndBottom/>
            <wp:docPr id="1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183203" name="image8.jpeg"/>
                    <pic:cNvPicPr>
                      <a:picLocks noChangeAspect="1"/>
                    </pic:cNvPicPr>
                  </pic:nvPicPr>
                  <pic:blipFill>
                    <a:blip xmlns:r="http://schemas.openxmlformats.org/officeDocument/2006/relationships" r:embed="rId13" cstate="print"/>
                    <a:stretch>
                      <a:fillRect/>
                    </a:stretch>
                  </pic:blipFill>
                  <pic:spPr>
                    <a:xfrm>
                      <a:off x="0" y="0"/>
                      <a:ext cx="2893765" cy="532256"/>
                    </a:xfrm>
                    <a:prstGeom prst="rect">
                      <a:avLst/>
                    </a:prstGeom>
                  </pic:spPr>
                </pic:pic>
              </a:graphicData>
            </a:graphic>
          </wp:anchor>
        </w:drawing>
      </w:r>
      <w:r>
        <w:rPr>
          <w:sz w:val="19"/>
        </w:rPr>
        <w:t>实验过程中要特别注意水平匀速拉动木块,为什么?</w:t>
      </w:r>
    </w:p>
    <w:p>
      <w:pPr>
        <w:pStyle w:val="ListParagraph"/>
        <w:numPr>
          <w:ilvl w:val="0"/>
          <w:numId w:val="4"/>
        </w:numPr>
        <w:tabs>
          <w:tab w:val="left" w:pos="386"/>
          <w:tab w:val="left" w:pos="8840"/>
          <w:tab w:val="left" w:pos="9219"/>
        </w:tabs>
        <w:spacing w:before="57" w:after="0" w:line="278" w:lineRule="auto"/>
        <w:ind w:left="100" w:right="769" w:firstLine="0"/>
        <w:jc w:val="left"/>
        <w:rPr>
          <w:sz w:val="19"/>
        </w:rPr>
      </w:pPr>
      <w:r>
        <w:rPr>
          <w:sz w:val="19"/>
        </w:rPr>
        <w:t>该小组对实验进行了改进,如图乙,向左拉动木板,当木块稳定后木块受到木板给它的摩擦力方向向</w:t>
      </w:r>
      <w:r>
        <w:rPr>
          <w:sz w:val="19"/>
          <w:u w:val="single"/>
        </w:rPr>
        <w:t xml:space="preserve"> </w:t>
      </w:r>
      <w:r>
        <w:rPr>
          <w:sz w:val="19"/>
          <w:u w:val="single"/>
        </w:rPr>
        <w:tab/>
      </w:r>
      <w:r>
        <w:rPr>
          <w:sz w:val="19"/>
          <w:u w:val="single"/>
        </w:rPr>
        <w:tab/>
      </w:r>
      <w:r>
        <w:rPr>
          <w:sz w:val="19"/>
        </w:rPr>
        <w:t>; (6)图乙实验时,木板运动虽然时快时慢,但是弹簧测力计的示数不变,这说明滑动摩擦力的大小与</w:t>
      </w:r>
      <w:r>
        <w:rPr>
          <w:sz w:val="19"/>
          <w:u w:val="single"/>
        </w:rPr>
        <w:t xml:space="preserve"> </w:t>
      </w:r>
      <w:r>
        <w:rPr>
          <w:sz w:val="19"/>
          <w:u w:val="single"/>
        </w:rPr>
        <w:tab/>
      </w:r>
      <w:r>
        <w:rPr>
          <w:sz w:val="19"/>
        </w:rPr>
        <w:t>无关</w:t>
      </w:r>
      <w:r>
        <w:rPr>
          <w:spacing w:val="-16"/>
          <w:sz w:val="19"/>
        </w:rPr>
        <w:t>。</w:t>
      </w:r>
    </w:p>
    <w:p>
      <w:pPr>
        <w:pStyle w:val="BodyText"/>
        <w:spacing w:before="4"/>
      </w:pPr>
      <w:r>
        <w:t>答案 (1)接触面的粗糙程度相同时,接触面所受压力越大摩擦力越大 (2)1、6、9(或 4 与 7,5 与 8,6 与 9,1 与 6,1 与</w:t>
      </w:r>
    </w:p>
    <w:p>
      <w:pPr>
        <w:pStyle w:val="BodyText"/>
        <w:spacing w:before="42" w:line="280" w:lineRule="auto"/>
        <w:ind w:right="1910"/>
      </w:pPr>
      <w:r>
        <w:t>9) (3)C (4)水平匀速拉动木块,木块处于平衡状态,弹簧测力计的示数就等于滑动摩擦力 (5)左(6)相对运动的快慢</w:t>
      </w:r>
    </w:p>
    <w:p>
      <w:pPr>
        <w:pStyle w:val="BodyText"/>
        <w:spacing w:line="280" w:lineRule="auto"/>
        <w:ind w:right="103"/>
      </w:pPr>
      <w:r>
        <w:rPr>
          <w:spacing w:val="21"/>
        </w:rPr>
        <w:t>解析 (</w:t>
      </w:r>
      <w:r>
        <w:t>1</w:t>
      </w:r>
      <w:r>
        <w:rPr>
          <w:spacing w:val="-6"/>
        </w:rPr>
        <w:t xml:space="preserve">)分析比较序号为 </w:t>
      </w:r>
      <w:r>
        <w:t>1、2、3</w:t>
      </w:r>
      <w:r>
        <w:rPr>
          <w:spacing w:val="-34"/>
        </w:rPr>
        <w:t xml:space="preserve"> 或 </w:t>
      </w:r>
      <w:r>
        <w:t>4、5、6</w:t>
      </w:r>
      <w:r>
        <w:rPr>
          <w:spacing w:val="-34"/>
        </w:rPr>
        <w:t xml:space="preserve"> 或 </w:t>
      </w:r>
      <w:r>
        <w:t>7、8、9</w:t>
      </w:r>
      <w:r>
        <w:rPr>
          <w:spacing w:val="-8"/>
        </w:rPr>
        <w:t xml:space="preserve"> 的数据,可以得出:接触面粗糙程度相同,接触面所受压力越大, 滑动摩擦力越大;(2)要得出“当压力相同时,接触面越粗糙,滑动摩擦力越大”的结论,因此要控制压力相同,改变接触面的粗糙程度,符合条件的实验序号有:1、6、9</w:t>
      </w:r>
      <w:r>
        <w:rPr>
          <w:spacing w:val="-20"/>
        </w:rPr>
        <w:t xml:space="preserve">(或 </w:t>
      </w:r>
      <w:r>
        <w:t>4</w:t>
      </w:r>
      <w:r>
        <w:rPr>
          <w:spacing w:val="-29"/>
        </w:rPr>
        <w:t xml:space="preserve"> 与 </w:t>
      </w:r>
      <w:r>
        <w:t>7,5</w:t>
      </w:r>
      <w:r>
        <w:rPr>
          <w:spacing w:val="-28"/>
        </w:rPr>
        <w:t xml:space="preserve"> 与 </w:t>
      </w:r>
      <w:r>
        <w:t>8,6</w:t>
      </w:r>
      <w:r>
        <w:rPr>
          <w:spacing w:val="-29"/>
        </w:rPr>
        <w:t xml:space="preserve"> 与 </w:t>
      </w:r>
      <w:r>
        <w:t>9,1</w:t>
      </w:r>
      <w:r>
        <w:rPr>
          <w:spacing w:val="-28"/>
        </w:rPr>
        <w:t xml:space="preserve"> 与 </w:t>
      </w:r>
      <w:r>
        <w:t>6,1</w:t>
      </w:r>
      <w:r>
        <w:rPr>
          <w:spacing w:val="-28"/>
        </w:rPr>
        <w:t xml:space="preserve"> 与 </w:t>
      </w:r>
      <w:r>
        <w:t>9);(3)该实验中主要运用了控制变量法</w:t>
      </w:r>
      <w:r>
        <w:rPr>
          <w:spacing w:val="3"/>
        </w:rPr>
        <w:t xml:space="preserve">,故选 </w:t>
      </w:r>
      <w:r>
        <w:t>C;(4)实验中用测力计沿水平方向匀速拉动木块,因为可利用二力平衡的条件,则可将摩擦力的大小转化成测力计示数的大小进行测量;(5)由图乙可知,当拉着下面足够长的木板沿水平面向左运动时,木块与木板之间发生的是相对滑动,所以产生的是滑动摩擦力,木板向左运动,木块相对于木板向右运动,所以木块受到的摩擦力方向水平向左;(6)木块处于静止状态,受到的摩擦力与测力计拉力为平衡力,而摩擦力大小只与压力和接触面粗糙程度有关,这两个因素不变,故摩擦力大小不变,与木板的运动状态无关。当拉动木板向左运动时快时慢,木板对木块的摩擦力将不变,这说明滑动摩擦力 的大小与相对运动的快慢无关。</w:t>
      </w:r>
    </w:p>
    <w:p>
      <w:pPr>
        <w:spacing w:after="0" w:line="280" w:lineRule="auto"/>
        <w:sectPr>
          <w:pgSz w:w="13530" w:h="17450"/>
          <w:pgMar w:top="1420" w:right="1640" w:bottom="280" w:left="1700" w:header="720" w:footer="720" w:gutter="0"/>
          <w:cols w:space="708"/>
        </w:sectPr>
      </w:pPr>
    </w:p>
    <w:p>
      <w:pPr>
        <w:pStyle w:val="Heading1"/>
        <w:spacing w:before="47" w:line="280" w:lineRule="auto"/>
      </w:pPr>
      <w:r>
        <w:t>五年中考全练拓展训练</w:t>
      </w:r>
    </w:p>
    <w:p>
      <w:pPr>
        <w:spacing w:before="0" w:line="226" w:lineRule="exact"/>
        <w:ind w:left="100" w:right="0" w:firstLine="0"/>
        <w:jc w:val="left"/>
        <w:rPr>
          <w:sz w:val="19"/>
        </w:rPr>
      </w:pPr>
      <w:r>
        <w:rPr>
          <w:sz w:val="19"/>
        </w:rPr>
        <w:t>1.</w:t>
      </w:r>
      <w:r>
        <w:rPr>
          <w:sz w:val="17"/>
        </w:rPr>
        <w:t>(2019 山东潍坊中考,15,★★★)</w:t>
      </w:r>
      <w:r>
        <w:rPr>
          <w:sz w:val="19"/>
        </w:rPr>
        <w:t>(多选)如图所示,用水平推力 F 将质量均为 m 的木块 A、B 压在竖直墙面上保持静止,下</w:t>
      </w:r>
    </w:p>
    <w:p>
      <w:pPr>
        <w:pStyle w:val="BodyText"/>
        <w:tabs>
          <w:tab w:val="left" w:pos="2094"/>
        </w:tabs>
        <w:spacing w:before="39"/>
      </w:pPr>
      <w:r>
        <w:drawing>
          <wp:anchor distT="0" distB="0" distL="0" distR="0" simplePos="0" relativeHeight="251666432" behindDoc="0" locked="0" layoutInCell="1" allowOverlap="1">
            <wp:simplePos x="0" y="0"/>
            <wp:positionH relativeFrom="page">
              <wp:posOffset>4027805</wp:posOffset>
            </wp:positionH>
            <wp:positionV relativeFrom="paragraph">
              <wp:posOffset>234315</wp:posOffset>
            </wp:positionV>
            <wp:extent cx="534670" cy="494665"/>
            <wp:effectExtent l="0" t="0" r="0" b="0"/>
            <wp:wrapTopAndBottom/>
            <wp:docPr id="17"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546970" name="image9.jpeg"/>
                    <pic:cNvPicPr>
                      <a:picLocks noChangeAspect="1"/>
                    </pic:cNvPicPr>
                  </pic:nvPicPr>
                  <pic:blipFill>
                    <a:blip xmlns:r="http://schemas.openxmlformats.org/officeDocument/2006/relationships" r:embed="rId14" cstate="print"/>
                    <a:stretch>
                      <a:fillRect/>
                    </a:stretch>
                  </pic:blipFill>
                  <pic:spPr>
                    <a:xfrm>
                      <a:off x="0" y="0"/>
                      <a:ext cx="534469" cy="494537"/>
                    </a:xfrm>
                    <a:prstGeom prst="rect">
                      <a:avLst/>
                    </a:prstGeom>
                  </pic:spPr>
                </pic:pic>
              </a:graphicData>
            </a:graphic>
          </wp:anchor>
        </w:drawing>
      </w:r>
      <w:r>
        <w:t>列说法中正确的是(</w:t>
      </w:r>
      <w:r>
        <w:tab/>
      </w:r>
      <w:r>
        <w:t>)</w:t>
      </w:r>
    </w:p>
    <w:p>
      <w:pPr>
        <w:pStyle w:val="ListParagraph"/>
        <w:numPr>
          <w:ilvl w:val="0"/>
          <w:numId w:val="5"/>
        </w:numPr>
        <w:tabs>
          <w:tab w:val="left" w:pos="292"/>
        </w:tabs>
        <w:spacing w:before="83" w:after="0" w:line="240" w:lineRule="auto"/>
        <w:ind w:left="292" w:right="0" w:hanging="192"/>
        <w:jc w:val="left"/>
        <w:rPr>
          <w:sz w:val="19"/>
        </w:rPr>
      </w:pPr>
      <w:r>
        <w:rPr>
          <w:spacing w:val="-17"/>
          <w:sz w:val="19"/>
        </w:rPr>
        <w:t xml:space="preserve">木块 </w:t>
      </w:r>
      <w:r>
        <w:rPr>
          <w:sz w:val="19"/>
        </w:rPr>
        <w:t>B</w:t>
      </w:r>
      <w:r>
        <w:rPr>
          <w:spacing w:val="-3"/>
          <w:sz w:val="19"/>
        </w:rPr>
        <w:t xml:space="preserve"> 受到的摩擦力大小一定等于</w:t>
      </w:r>
      <w:r>
        <w:rPr>
          <w:sz w:val="19"/>
        </w:rPr>
        <w:t>F</w:t>
      </w:r>
    </w:p>
    <w:p>
      <w:pPr>
        <w:pStyle w:val="ListParagraph"/>
        <w:numPr>
          <w:ilvl w:val="0"/>
          <w:numId w:val="5"/>
        </w:numPr>
        <w:tabs>
          <w:tab w:val="left" w:pos="292"/>
        </w:tabs>
        <w:spacing w:before="42" w:after="0" w:line="240" w:lineRule="auto"/>
        <w:ind w:left="292" w:right="0" w:hanging="192"/>
        <w:jc w:val="left"/>
        <w:rPr>
          <w:sz w:val="19"/>
        </w:rPr>
      </w:pPr>
      <w:r>
        <w:rPr>
          <w:spacing w:val="-17"/>
          <w:sz w:val="19"/>
        </w:rPr>
        <w:t xml:space="preserve">木块 </w:t>
      </w:r>
      <w:r>
        <w:rPr>
          <w:sz w:val="19"/>
        </w:rPr>
        <w:t>B</w:t>
      </w:r>
      <w:r>
        <w:rPr>
          <w:spacing w:val="-7"/>
          <w:sz w:val="19"/>
        </w:rPr>
        <w:t xml:space="preserve"> 受到的摩擦力方向竖直向上</w:t>
      </w:r>
    </w:p>
    <w:p>
      <w:pPr>
        <w:pStyle w:val="ListParagraph"/>
        <w:numPr>
          <w:ilvl w:val="0"/>
          <w:numId w:val="5"/>
        </w:numPr>
        <w:tabs>
          <w:tab w:val="left" w:pos="292"/>
        </w:tabs>
        <w:spacing w:before="42" w:after="0" w:line="240" w:lineRule="auto"/>
        <w:ind w:left="292" w:right="0" w:hanging="192"/>
        <w:jc w:val="left"/>
        <w:rPr>
          <w:sz w:val="19"/>
        </w:rPr>
      </w:pPr>
      <w:r>
        <w:rPr>
          <w:spacing w:val="-17"/>
          <w:sz w:val="19"/>
        </w:rPr>
        <w:t xml:space="preserve">木块 </w:t>
      </w:r>
      <w:r>
        <w:rPr>
          <w:sz w:val="19"/>
        </w:rPr>
        <w:t>A</w:t>
      </w:r>
      <w:r>
        <w:rPr>
          <w:spacing w:val="-11"/>
          <w:sz w:val="19"/>
        </w:rPr>
        <w:t xml:space="preserve"> 受到墙面的摩擦力大小等于 </w:t>
      </w:r>
      <w:r>
        <w:rPr>
          <w:sz w:val="19"/>
        </w:rPr>
        <w:t>2mg</w:t>
      </w:r>
    </w:p>
    <w:p>
      <w:pPr>
        <w:pStyle w:val="ListParagraph"/>
        <w:numPr>
          <w:ilvl w:val="0"/>
          <w:numId w:val="5"/>
        </w:numPr>
        <w:tabs>
          <w:tab w:val="left" w:pos="292"/>
        </w:tabs>
        <w:spacing w:before="40" w:after="0" w:line="240" w:lineRule="auto"/>
        <w:ind w:left="292" w:right="0" w:hanging="192"/>
        <w:jc w:val="left"/>
        <w:rPr>
          <w:sz w:val="19"/>
        </w:rPr>
      </w:pPr>
      <w:r>
        <w:rPr>
          <w:spacing w:val="-10"/>
          <w:sz w:val="19"/>
        </w:rPr>
        <w:t xml:space="preserve">若增大力 </w:t>
      </w:r>
      <w:r>
        <w:rPr>
          <w:sz w:val="19"/>
        </w:rPr>
        <w:t>F</w:t>
      </w:r>
      <w:r>
        <w:rPr>
          <w:spacing w:val="-10"/>
          <w:sz w:val="19"/>
        </w:rPr>
        <w:t xml:space="preserve">,则木块 </w:t>
      </w:r>
      <w:r>
        <w:rPr>
          <w:sz w:val="19"/>
        </w:rPr>
        <w:t>B</w:t>
      </w:r>
      <w:r>
        <w:rPr>
          <w:spacing w:val="-8"/>
          <w:sz w:val="19"/>
        </w:rPr>
        <w:t xml:space="preserve"> 受到的摩擦力变大</w:t>
      </w:r>
    </w:p>
    <w:p>
      <w:pPr>
        <w:pStyle w:val="BodyText"/>
        <w:tabs>
          <w:tab w:val="left" w:pos="7091"/>
        </w:tabs>
        <w:spacing w:before="42" w:line="280" w:lineRule="auto"/>
        <w:ind w:right="199"/>
      </w:pPr>
      <w:r>
        <w:t>答案</w:t>
      </w:r>
      <w:r>
        <w:rPr>
          <w:spacing w:val="90"/>
        </w:rPr>
        <w:t xml:space="preserve"> </w:t>
      </w:r>
      <w:r>
        <w:t>BC</w:t>
      </w:r>
      <w:r>
        <w:rPr>
          <w:spacing w:val="91"/>
        </w:rPr>
        <w:t xml:space="preserve"> </w:t>
      </w:r>
      <w:r>
        <w:t>对</w:t>
      </w:r>
      <w:r>
        <w:rPr>
          <w:spacing w:val="-49"/>
        </w:rPr>
        <w:t xml:space="preserve"> </w:t>
      </w:r>
      <w:r>
        <w:t>B</w:t>
      </w:r>
      <w:r>
        <w:rPr>
          <w:spacing w:val="-50"/>
        </w:rPr>
        <w:t xml:space="preserve"> </w:t>
      </w:r>
      <w:r>
        <w:t>进行受力分析可知,在竖直方向上</w:t>
      </w:r>
      <w:r>
        <w:rPr>
          <w:spacing w:val="-49"/>
        </w:rPr>
        <w:t xml:space="preserve"> </w:t>
      </w:r>
      <w:r>
        <w:t>B</w:t>
      </w:r>
      <w:r>
        <w:rPr>
          <w:spacing w:val="-50"/>
        </w:rPr>
        <w:t xml:space="preserve"> </w:t>
      </w:r>
      <w:r>
        <w:t>受到重力和</w:t>
      </w:r>
      <w:r>
        <w:rPr>
          <w:spacing w:val="-49"/>
        </w:rPr>
        <w:t xml:space="preserve"> </w:t>
      </w:r>
      <w:r>
        <w:t>A</w:t>
      </w:r>
      <w:r>
        <w:rPr>
          <w:spacing w:val="-50"/>
        </w:rPr>
        <w:t xml:space="preserve"> </w:t>
      </w:r>
      <w:r>
        <w:t>对</w:t>
      </w:r>
      <w:r>
        <w:rPr>
          <w:spacing w:val="-49"/>
        </w:rPr>
        <w:t xml:space="preserve"> </w:t>
      </w:r>
      <w:r>
        <w:t>B</w:t>
      </w:r>
      <w:r>
        <w:rPr>
          <w:spacing w:val="-47"/>
        </w:rPr>
        <w:t xml:space="preserve"> </w:t>
      </w:r>
      <w:r>
        <w:t>的摩擦力,二者是一对平衡力,因此,木块</w:t>
      </w:r>
      <w:r>
        <w:rPr>
          <w:spacing w:val="-49"/>
        </w:rPr>
        <w:t xml:space="preserve"> </w:t>
      </w:r>
      <w:r>
        <w:t>B</w:t>
      </w:r>
      <w:r>
        <w:rPr>
          <w:spacing w:val="-50"/>
        </w:rPr>
        <w:t xml:space="preserve"> </w:t>
      </w:r>
      <w:r>
        <w:t>受到的摩擦力大小等于</w:t>
      </w:r>
      <w:r>
        <w:rPr>
          <w:spacing w:val="-50"/>
        </w:rPr>
        <w:t xml:space="preserve"> </w:t>
      </w:r>
      <w:r>
        <w:t>B</w:t>
      </w:r>
      <w:r>
        <w:rPr>
          <w:spacing w:val="-51"/>
        </w:rPr>
        <w:t xml:space="preserve"> </w:t>
      </w:r>
      <w:r>
        <w:t>的重力,为</w:t>
      </w:r>
      <w:r>
        <w:rPr>
          <w:spacing w:val="-50"/>
        </w:rPr>
        <w:t xml:space="preserve"> </w:t>
      </w:r>
      <w:r>
        <w:t>mg,其大小与</w:t>
      </w:r>
      <w:r>
        <w:rPr>
          <w:spacing w:val="-47"/>
        </w:rPr>
        <w:t xml:space="preserve"> </w:t>
      </w:r>
      <w:r>
        <w:t>F</w:t>
      </w:r>
      <w:r>
        <w:rPr>
          <w:spacing w:val="-51"/>
        </w:rPr>
        <w:t xml:space="preserve"> </w:t>
      </w:r>
      <w:r>
        <w:t>无关,摩擦力的方向与重力方向相反,故</w:t>
      </w:r>
      <w:r>
        <w:rPr>
          <w:spacing w:val="-47"/>
        </w:rPr>
        <w:t xml:space="preserve"> </w:t>
      </w:r>
      <w:r>
        <w:t>A</w:t>
      </w:r>
      <w:r>
        <w:rPr>
          <w:spacing w:val="-51"/>
        </w:rPr>
        <w:t xml:space="preserve"> </w:t>
      </w:r>
      <w:r>
        <w:t>选项错误、B</w:t>
      </w:r>
      <w:r>
        <w:rPr>
          <w:spacing w:val="-51"/>
        </w:rPr>
        <w:t xml:space="preserve"> </w:t>
      </w:r>
      <w:r>
        <w:t>选项正确。把</w:t>
      </w:r>
      <w:r>
        <w:rPr>
          <w:spacing w:val="-50"/>
        </w:rPr>
        <w:t xml:space="preserve"> </w:t>
      </w:r>
      <w:r>
        <w:t>A、B 看成一个整体,其在竖直方向上受到的重力与墙面的摩擦力是一对平衡力,故木块</w:t>
      </w:r>
      <w:r>
        <w:rPr>
          <w:spacing w:val="-54"/>
        </w:rPr>
        <w:t xml:space="preserve"> </w:t>
      </w:r>
      <w:r>
        <w:t>A</w:t>
      </w:r>
      <w:r>
        <w:rPr>
          <w:spacing w:val="-51"/>
        </w:rPr>
        <w:t xml:space="preserve"> </w:t>
      </w:r>
      <w:r>
        <w:t>受到墙面的摩擦力大小等于</w:t>
      </w:r>
      <w:r>
        <w:rPr>
          <w:spacing w:val="-53"/>
        </w:rPr>
        <w:t xml:space="preserve"> </w:t>
      </w:r>
      <w:r>
        <w:t>2mg,故</w:t>
      </w:r>
      <w:r>
        <w:rPr>
          <w:spacing w:val="-54"/>
        </w:rPr>
        <w:t xml:space="preserve"> </w:t>
      </w:r>
      <w:r>
        <w:t>C 选项正确。若增大力</w:t>
      </w:r>
      <w:r>
        <w:rPr>
          <w:spacing w:val="-50"/>
        </w:rPr>
        <w:t xml:space="preserve"> </w:t>
      </w:r>
      <w:r>
        <w:t>F,木块仍保持静止状态,重力与摩擦力仍平衡,所以木块</w:t>
      </w:r>
      <w:r>
        <w:rPr>
          <w:spacing w:val="-47"/>
        </w:rPr>
        <w:t xml:space="preserve"> </w:t>
      </w:r>
      <w:r>
        <w:t>B</w:t>
      </w:r>
      <w:r>
        <w:rPr>
          <w:spacing w:val="-50"/>
        </w:rPr>
        <w:t xml:space="preserve"> </w:t>
      </w:r>
      <w:r>
        <w:t>受到的摩擦力不变,故</w:t>
      </w:r>
      <w:r>
        <w:rPr>
          <w:spacing w:val="-50"/>
        </w:rPr>
        <w:t xml:space="preserve"> </w:t>
      </w:r>
      <w:r>
        <w:t>D</w:t>
      </w:r>
      <w:r>
        <w:rPr>
          <w:spacing w:val="-51"/>
        </w:rPr>
        <w:t xml:space="preserve"> </w:t>
      </w:r>
      <w:r>
        <w:t>选项错误。2.</w:t>
      </w:r>
      <w:r>
        <w:rPr>
          <w:sz w:val="17"/>
        </w:rPr>
        <w:t>(2018</w:t>
      </w:r>
      <w:r>
        <w:rPr>
          <w:spacing w:val="-50"/>
          <w:sz w:val="17"/>
        </w:rPr>
        <w:t xml:space="preserve"> </w:t>
      </w:r>
      <w:r>
        <w:rPr>
          <w:sz w:val="17"/>
        </w:rPr>
        <w:t>吉林长春中考,8,★★☆)</w:t>
      </w:r>
      <w:r>
        <w:t>下列实例中增大摩擦的方法与其他三个不同的是(</w:t>
      </w:r>
      <w:r>
        <w:tab/>
      </w:r>
      <w:r>
        <w:t>)</w:t>
      </w:r>
    </w:p>
    <w:p>
      <w:pPr>
        <w:pStyle w:val="BodyText"/>
        <w:spacing w:before="2" w:line="280" w:lineRule="auto"/>
        <w:ind w:right="7798"/>
      </w:pPr>
      <w:r>
        <w:t>A.举重运动员手涂防滑粉 B.足球守门员戴防滑手套 C</w:t>
      </w:r>
      <w:r>
        <w:rPr>
          <w:spacing w:val="-1"/>
        </w:rPr>
        <w:t>.长跑运动员的鞋底有花纹</w:t>
      </w:r>
      <w:r>
        <w:t>D.自行车运动员捏闸刹车</w:t>
      </w:r>
    </w:p>
    <w:p>
      <w:pPr>
        <w:pStyle w:val="BodyText"/>
        <w:spacing w:line="280" w:lineRule="auto"/>
        <w:ind w:right="293"/>
        <w:jc w:val="both"/>
      </w:pPr>
      <w:r>
        <w:rPr>
          <w:spacing w:val="27"/>
        </w:rPr>
        <w:t xml:space="preserve">答案 </w:t>
      </w:r>
      <w:r>
        <w:t>D 举重运动员手涂防滑粉、足球守门员戴防滑手套、长跑运动员的鞋底有花纹,三者是在压力一定时,通过增大</w:t>
      </w:r>
      <w:r>
        <w:rPr>
          <w:spacing w:val="-1"/>
        </w:rPr>
        <w:t>接触面的粗糙程度来增大摩擦力;自行车运动员捏闸刹车,是在接触面粗糙程度一定时,通过增大压力来增大摩擦力。综</w:t>
      </w:r>
      <w:r>
        <w:rPr>
          <w:spacing w:val="-8"/>
        </w:rPr>
        <w:t xml:space="preserve">上分析,只有 </w:t>
      </w:r>
      <w:r>
        <w:t>D</w:t>
      </w:r>
      <w:r>
        <w:rPr>
          <w:spacing w:val="-7"/>
        </w:rPr>
        <w:t xml:space="preserve"> 选项增大摩擦的方法与其他三个不同。</w:t>
      </w:r>
    </w:p>
    <w:p>
      <w:pPr>
        <w:spacing w:before="0" w:line="280" w:lineRule="auto"/>
        <w:ind w:left="100" w:right="341" w:firstLine="0"/>
        <w:jc w:val="both"/>
        <w:rPr>
          <w:sz w:val="19"/>
        </w:rPr>
      </w:pPr>
      <w:r>
        <w:drawing>
          <wp:anchor distT="0" distB="0" distL="0" distR="0" simplePos="0" relativeHeight="251667456" behindDoc="0" locked="0" layoutInCell="1" allowOverlap="1">
            <wp:simplePos x="0" y="0"/>
            <wp:positionH relativeFrom="page">
              <wp:posOffset>3703320</wp:posOffset>
            </wp:positionH>
            <wp:positionV relativeFrom="paragraph">
              <wp:posOffset>375920</wp:posOffset>
            </wp:positionV>
            <wp:extent cx="1193165" cy="922020"/>
            <wp:effectExtent l="0" t="0" r="0" b="0"/>
            <wp:wrapTopAndBottom/>
            <wp:docPr id="19"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952761" name="image10.jpeg"/>
                    <pic:cNvPicPr>
                      <a:picLocks noChangeAspect="1"/>
                    </pic:cNvPicPr>
                  </pic:nvPicPr>
                  <pic:blipFill>
                    <a:blip xmlns:r="http://schemas.openxmlformats.org/officeDocument/2006/relationships" r:embed="rId15" cstate="print"/>
                    <a:stretch>
                      <a:fillRect/>
                    </a:stretch>
                  </pic:blipFill>
                  <pic:spPr>
                    <a:xfrm>
                      <a:off x="0" y="0"/>
                      <a:ext cx="1193062" cy="922020"/>
                    </a:xfrm>
                    <a:prstGeom prst="rect">
                      <a:avLst/>
                    </a:prstGeom>
                  </pic:spPr>
                </pic:pic>
              </a:graphicData>
            </a:graphic>
          </wp:anchor>
        </w:drawing>
      </w:r>
      <w:r>
        <w:rPr>
          <w:sz w:val="19"/>
        </w:rPr>
        <w:t>3.</w:t>
      </w:r>
      <w:r>
        <w:rPr>
          <w:spacing w:val="-4"/>
          <w:sz w:val="19"/>
        </w:rPr>
        <w:t xml:space="preserve">如图所示,第一次甲单独用 </w:t>
      </w:r>
      <w:r>
        <w:rPr>
          <w:sz w:val="19"/>
        </w:rPr>
        <w:t>50N</w:t>
      </w:r>
      <w:r>
        <w:rPr>
          <w:spacing w:val="-11"/>
          <w:sz w:val="19"/>
        </w:rPr>
        <w:t xml:space="preserve"> 的力推墙,第二次甲推墙的力不变,乙用 </w:t>
      </w:r>
      <w:r>
        <w:rPr>
          <w:sz w:val="19"/>
        </w:rPr>
        <w:t>30N</w:t>
      </w:r>
      <w:r>
        <w:rPr>
          <w:spacing w:val="-10"/>
          <w:sz w:val="19"/>
        </w:rPr>
        <w:t xml:space="preserve"> 的力向左推</w:t>
      </w:r>
      <w:r>
        <w:rPr>
          <w:spacing w:val="-6"/>
          <w:sz w:val="19"/>
        </w:rPr>
        <w:t>甲,前后两次,人均未运动,则下列说法错误的是( )</w:t>
      </w:r>
    </w:p>
    <w:p>
      <w:pPr>
        <w:pStyle w:val="BodyText"/>
        <w:spacing w:before="58" w:line="278" w:lineRule="auto"/>
        <w:ind w:right="6944"/>
      </w:pPr>
      <w:r>
        <w:t>A</w:t>
      </w:r>
      <w:r>
        <w:rPr>
          <w:spacing w:val="-5"/>
        </w:rPr>
        <w:t xml:space="preserve">.在两幅图中,墙壁都受到 </w:t>
      </w:r>
      <w:r>
        <w:t>50N</w:t>
      </w:r>
      <w:r>
        <w:rPr>
          <w:spacing w:val="-15"/>
        </w:rPr>
        <w:t xml:space="preserve"> 的推力</w:t>
      </w:r>
      <w:r>
        <w:t>B</w:t>
      </w:r>
      <w:r>
        <w:rPr>
          <w:spacing w:val="-8"/>
        </w:rPr>
        <w:t xml:space="preserve">.乙受到地面 </w:t>
      </w:r>
      <w:r>
        <w:t>30N</w:t>
      </w:r>
      <w:r>
        <w:rPr>
          <w:spacing w:val="-8"/>
        </w:rPr>
        <w:t xml:space="preserve"> 的摩擦力,方向向左</w:t>
      </w:r>
    </w:p>
    <w:p>
      <w:pPr>
        <w:pStyle w:val="BodyText"/>
        <w:spacing w:before="4" w:line="280" w:lineRule="auto"/>
        <w:ind w:right="5900"/>
      </w:pPr>
      <w:r>
        <w:t>C</w:t>
      </w:r>
      <w:r>
        <w:rPr>
          <w:spacing w:val="-5"/>
        </w:rPr>
        <w:t xml:space="preserve">.第二次推时,甲受到地面 </w:t>
      </w:r>
      <w:r>
        <w:t>20N</w:t>
      </w:r>
      <w:r>
        <w:rPr>
          <w:spacing w:val="-8"/>
        </w:rPr>
        <w:t xml:space="preserve"> 的摩擦力,方向向左D</w:t>
      </w:r>
      <w:r>
        <w:rPr>
          <w:spacing w:val="-12"/>
        </w:rPr>
        <w:t xml:space="preserve">.第二次推时,墙壁受到 </w:t>
      </w:r>
      <w:r>
        <w:rPr>
          <w:spacing w:val="-2"/>
        </w:rPr>
        <w:t>80N</w:t>
      </w:r>
      <w:r>
        <w:rPr>
          <w:spacing w:val="-11"/>
        </w:rPr>
        <w:t xml:space="preserve"> 的推力</w:t>
      </w:r>
    </w:p>
    <w:p>
      <w:pPr>
        <w:pStyle w:val="BodyText"/>
        <w:spacing w:before="1"/>
      </w:pPr>
      <w:r>
        <w:drawing>
          <wp:anchor distT="0" distB="0" distL="0" distR="0" simplePos="0" relativeHeight="251668480" behindDoc="0" locked="0" layoutInCell="1" allowOverlap="1">
            <wp:simplePos x="0" y="0"/>
            <wp:positionH relativeFrom="page">
              <wp:posOffset>3585845</wp:posOffset>
            </wp:positionH>
            <wp:positionV relativeFrom="paragraph">
              <wp:posOffset>239395</wp:posOffset>
            </wp:positionV>
            <wp:extent cx="1426210" cy="230505"/>
            <wp:effectExtent l="0" t="0" r="0" b="0"/>
            <wp:wrapTopAndBottom/>
            <wp:docPr id="21"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051892" name="image11.jpeg"/>
                    <pic:cNvPicPr>
                      <a:picLocks noChangeAspect="1"/>
                    </pic:cNvPicPr>
                  </pic:nvPicPr>
                  <pic:blipFill>
                    <a:blip xmlns:r="http://schemas.openxmlformats.org/officeDocument/2006/relationships" r:embed="rId16" cstate="print"/>
                    <a:stretch>
                      <a:fillRect/>
                    </a:stretch>
                  </pic:blipFill>
                  <pic:spPr>
                    <a:xfrm>
                      <a:off x="0" y="0"/>
                      <a:ext cx="1426057" cy="230505"/>
                    </a:xfrm>
                    <a:prstGeom prst="rect">
                      <a:avLst/>
                    </a:prstGeom>
                  </pic:spPr>
                </pic:pic>
              </a:graphicData>
            </a:graphic>
          </wp:anchor>
        </w:drawing>
      </w:r>
      <w:r>
        <w:t>答案 D 第一次甲在地面对它的摩擦力和墙对他的推力作用下处于平衡状态,甲在水平方向的受力情况如图:</w:t>
      </w:r>
    </w:p>
    <w:p>
      <w:pPr>
        <w:pStyle w:val="BodyText"/>
        <w:spacing w:before="139" w:after="94"/>
        <w:ind w:left="479"/>
      </w:pPr>
      <w:r>
        <w:t>第二次甲在乙对甲的推力、地面对甲的摩擦力和墙对甲的推力作用下处于平衡状态,甲在水平方向的受力情况如图:</w:t>
      </w:r>
    </w:p>
    <w:p>
      <w:pPr>
        <w:pStyle w:val="BodyText"/>
        <w:ind w:left="3819"/>
        <w:rPr>
          <w:sz w:val="20"/>
        </w:rPr>
      </w:pPr>
      <w:r>
        <w:rPr>
          <w:sz w:val="20"/>
        </w:rPr>
        <w:drawing>
          <wp:inline distT="0" distB="0" distL="0" distR="0">
            <wp:extent cx="1604010" cy="314325"/>
            <wp:effectExtent l="0" t="0" r="0" b="0"/>
            <wp:docPr id="23"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47758" name="image12.jpeg"/>
                    <pic:cNvPicPr>
                      <a:picLocks noChangeAspect="1"/>
                    </pic:cNvPicPr>
                  </pic:nvPicPr>
                  <pic:blipFill>
                    <a:blip xmlns:r="http://schemas.openxmlformats.org/officeDocument/2006/relationships" r:embed="rId17" cstate="print"/>
                    <a:stretch>
                      <a:fillRect/>
                    </a:stretch>
                  </pic:blipFill>
                  <pic:spPr>
                    <a:xfrm>
                      <a:off x="0" y="0"/>
                      <a:ext cx="1604065" cy="314325"/>
                    </a:xfrm>
                    <a:prstGeom prst="rect">
                      <a:avLst/>
                    </a:prstGeom>
                  </pic:spPr>
                </pic:pic>
              </a:graphicData>
            </a:graphic>
          </wp:inline>
        </w:drawing>
      </w:r>
    </w:p>
    <w:p>
      <w:pPr>
        <w:pStyle w:val="BodyText"/>
        <w:spacing w:before="77"/>
        <w:ind w:left="479"/>
      </w:pPr>
      <w:r>
        <w:drawing>
          <wp:anchor distT="0" distB="0" distL="0" distR="0" simplePos="0" relativeHeight="251669504" behindDoc="0" locked="0" layoutInCell="1" allowOverlap="1">
            <wp:simplePos x="0" y="0"/>
            <wp:positionH relativeFrom="page">
              <wp:posOffset>3570605</wp:posOffset>
            </wp:positionH>
            <wp:positionV relativeFrom="paragraph">
              <wp:posOffset>284480</wp:posOffset>
            </wp:positionV>
            <wp:extent cx="1458595" cy="234950"/>
            <wp:effectExtent l="0" t="0" r="0" b="0"/>
            <wp:wrapTopAndBottom/>
            <wp:docPr id="25"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103144" name="image13.jpeg"/>
                    <pic:cNvPicPr>
                      <a:picLocks noChangeAspect="1"/>
                    </pic:cNvPicPr>
                  </pic:nvPicPr>
                  <pic:blipFill>
                    <a:blip xmlns:r="http://schemas.openxmlformats.org/officeDocument/2006/relationships" r:embed="rId18" cstate="print"/>
                    <a:stretch>
                      <a:fillRect/>
                    </a:stretch>
                  </pic:blipFill>
                  <pic:spPr>
                    <a:xfrm>
                      <a:off x="0" y="0"/>
                      <a:ext cx="1458467" cy="234695"/>
                    </a:xfrm>
                    <a:prstGeom prst="rect">
                      <a:avLst/>
                    </a:prstGeom>
                  </pic:spPr>
                </pic:pic>
              </a:graphicData>
            </a:graphic>
          </wp:anchor>
        </w:drawing>
      </w:r>
      <w:r>
        <w:t>第二次乙在水平方向的受力情况如图:</w:t>
      </w:r>
    </w:p>
    <w:p>
      <w:pPr>
        <w:pStyle w:val="BodyText"/>
        <w:spacing w:before="139"/>
        <w:ind w:left="479"/>
      </w:pPr>
      <w:r>
        <w:t>结合以上受力分析可知,A、B、C 三个选项的说法正确,D 选项错误。</w:t>
      </w:r>
    </w:p>
    <w:p>
      <w:pPr>
        <w:tabs>
          <w:tab w:val="left" w:pos="7508"/>
        </w:tabs>
        <w:spacing w:before="42" w:line="278" w:lineRule="auto"/>
        <w:ind w:left="100" w:right="293" w:firstLine="0"/>
        <w:jc w:val="both"/>
        <w:rPr>
          <w:sz w:val="19"/>
        </w:rPr>
      </w:pPr>
      <w:r>
        <w:rPr>
          <w:spacing w:val="1"/>
          <w:sz w:val="19"/>
        </w:rPr>
        <w:t>4</w:t>
      </w:r>
      <w:r>
        <w:rPr>
          <w:spacing w:val="-2"/>
          <w:sz w:val="19"/>
        </w:rPr>
        <w:t>.</w:t>
      </w:r>
      <w:r>
        <w:rPr>
          <w:spacing w:val="1"/>
          <w:sz w:val="17"/>
        </w:rPr>
        <w:t>(</w:t>
      </w:r>
      <w:r>
        <w:rPr>
          <w:spacing w:val="-1"/>
          <w:sz w:val="17"/>
        </w:rPr>
        <w:t>2</w:t>
      </w:r>
      <w:r>
        <w:rPr>
          <w:spacing w:val="1"/>
          <w:sz w:val="17"/>
        </w:rPr>
        <w:t>01</w:t>
      </w:r>
      <w:r>
        <w:rPr>
          <w:sz w:val="17"/>
        </w:rPr>
        <w:t>8</w:t>
      </w:r>
      <w:r>
        <w:rPr>
          <w:spacing w:val="-46"/>
          <w:sz w:val="17"/>
        </w:rPr>
        <w:t xml:space="preserve"> </w:t>
      </w:r>
      <w:r>
        <w:rPr>
          <w:sz w:val="17"/>
        </w:rPr>
        <w:t>山东</w:t>
      </w:r>
      <w:r>
        <w:rPr>
          <w:spacing w:val="-2"/>
          <w:sz w:val="17"/>
        </w:rPr>
        <w:t>泰</w:t>
      </w:r>
      <w:r>
        <w:rPr>
          <w:sz w:val="17"/>
        </w:rPr>
        <w:t>安中考</w:t>
      </w:r>
      <w:r>
        <w:rPr>
          <w:spacing w:val="3"/>
          <w:sz w:val="17"/>
        </w:rPr>
        <w:t>,</w:t>
      </w:r>
      <w:r>
        <w:rPr>
          <w:spacing w:val="-1"/>
          <w:sz w:val="17"/>
        </w:rPr>
        <w:t>19</w:t>
      </w:r>
      <w:r>
        <w:rPr>
          <w:spacing w:val="-4"/>
          <w:sz w:val="17"/>
        </w:rPr>
        <w:t>,</w:t>
      </w:r>
      <w:r>
        <w:rPr>
          <w:sz w:val="17"/>
        </w:rPr>
        <w:t>★★☆</w:t>
      </w:r>
      <w:r>
        <w:rPr>
          <w:spacing w:val="-1"/>
          <w:sz w:val="17"/>
        </w:rPr>
        <w:t>)</w:t>
      </w:r>
      <w:r>
        <w:rPr>
          <w:spacing w:val="-1"/>
          <w:sz w:val="19"/>
        </w:rPr>
        <w:t>如图所</w:t>
      </w:r>
      <w:r>
        <w:rPr>
          <w:spacing w:val="2"/>
          <w:sz w:val="19"/>
        </w:rPr>
        <w:t>示</w:t>
      </w:r>
      <w:r>
        <w:rPr>
          <w:spacing w:val="1"/>
          <w:sz w:val="19"/>
        </w:rPr>
        <w:t>,</w:t>
      </w:r>
      <w:r>
        <w:rPr>
          <w:spacing w:val="-1"/>
          <w:sz w:val="19"/>
        </w:rPr>
        <w:t>在水平</w:t>
      </w:r>
      <w:r>
        <w:rPr>
          <w:spacing w:val="2"/>
          <w:sz w:val="19"/>
        </w:rPr>
        <w:t>拉</w:t>
      </w:r>
      <w:r>
        <w:rPr>
          <w:spacing w:val="45"/>
          <w:sz w:val="19"/>
        </w:rPr>
        <w:t>力</w:t>
      </w:r>
      <w:r>
        <w:rPr>
          <w:spacing w:val="1"/>
          <w:sz w:val="19"/>
        </w:rPr>
        <w:t>F</w:t>
      </w:r>
      <w:r>
        <w:rPr>
          <w:w w:val="106"/>
          <w:position w:val="-2"/>
          <w:sz w:val="9"/>
        </w:rPr>
        <w:t>1</w:t>
      </w:r>
      <w:r>
        <w:rPr>
          <w:spacing w:val="1"/>
          <w:sz w:val="19"/>
        </w:rPr>
        <w:t>=</w:t>
      </w:r>
      <w:r>
        <w:rPr>
          <w:spacing w:val="-2"/>
          <w:sz w:val="19"/>
        </w:rPr>
        <w:t>1</w:t>
      </w:r>
      <w:r>
        <w:rPr>
          <w:spacing w:val="-4"/>
          <w:sz w:val="19"/>
        </w:rPr>
        <w:t>0</w:t>
      </w:r>
      <w:r>
        <w:rPr>
          <w:sz w:val="19"/>
        </w:rPr>
        <w:t>N</w:t>
      </w:r>
      <w:r>
        <w:rPr>
          <w:spacing w:val="-44"/>
          <w:sz w:val="19"/>
        </w:rPr>
        <w:t xml:space="preserve"> </w:t>
      </w:r>
      <w:r>
        <w:rPr>
          <w:spacing w:val="-1"/>
          <w:sz w:val="19"/>
        </w:rPr>
        <w:t>作用下</w:t>
      </w:r>
      <w:r>
        <w:rPr>
          <w:spacing w:val="1"/>
          <w:sz w:val="19"/>
        </w:rPr>
        <w:t>,</w:t>
      </w:r>
      <w:r>
        <w:rPr>
          <w:spacing w:val="-1"/>
          <w:sz w:val="19"/>
        </w:rPr>
        <w:t>木板甲</w:t>
      </w:r>
      <w:r>
        <w:rPr>
          <w:spacing w:val="2"/>
          <w:sz w:val="19"/>
        </w:rPr>
        <w:t>在</w:t>
      </w:r>
      <w:r>
        <w:rPr>
          <w:spacing w:val="-1"/>
          <w:sz w:val="19"/>
        </w:rPr>
        <w:t>水平地面上</w:t>
      </w:r>
      <w:r>
        <w:rPr>
          <w:spacing w:val="2"/>
          <w:sz w:val="19"/>
        </w:rPr>
        <w:t>匀</w:t>
      </w:r>
      <w:r>
        <w:rPr>
          <w:spacing w:val="-1"/>
          <w:sz w:val="19"/>
        </w:rPr>
        <w:t>速向右运动</w:t>
      </w:r>
      <w:r>
        <w:rPr>
          <w:spacing w:val="1"/>
          <w:sz w:val="19"/>
        </w:rPr>
        <w:t>,</w:t>
      </w:r>
      <w:r>
        <w:rPr>
          <w:spacing w:val="-1"/>
          <w:sz w:val="19"/>
        </w:rPr>
        <w:t>同时物</w:t>
      </w:r>
      <w:r>
        <w:rPr>
          <w:spacing w:val="2"/>
          <w:sz w:val="19"/>
        </w:rPr>
        <w:t>块</w:t>
      </w:r>
      <w:r>
        <w:rPr>
          <w:spacing w:val="-1"/>
          <w:sz w:val="19"/>
        </w:rPr>
        <w:t>乙</w:t>
      </w:r>
      <w:r>
        <w:rPr>
          <w:sz w:val="19"/>
        </w:rPr>
        <w:t>相</w:t>
      </w:r>
      <w:r>
        <w:rPr>
          <w:spacing w:val="-1"/>
          <w:sz w:val="19"/>
        </w:rPr>
        <w:t>对于地</w:t>
      </w:r>
      <w:r>
        <w:rPr>
          <w:spacing w:val="2"/>
          <w:sz w:val="19"/>
        </w:rPr>
        <w:t>面</w:t>
      </w:r>
      <w:r>
        <w:rPr>
          <w:spacing w:val="-1"/>
          <w:sz w:val="19"/>
        </w:rPr>
        <w:t>静止</w:t>
      </w:r>
      <w:r>
        <w:rPr>
          <w:spacing w:val="1"/>
          <w:sz w:val="19"/>
        </w:rPr>
        <w:t>,</w:t>
      </w:r>
      <w:r>
        <w:rPr>
          <w:spacing w:val="-1"/>
          <w:sz w:val="19"/>
        </w:rPr>
        <w:t>已知此</w:t>
      </w:r>
      <w:r>
        <w:rPr>
          <w:spacing w:val="2"/>
          <w:sz w:val="19"/>
        </w:rPr>
        <w:t>时</w:t>
      </w:r>
      <w:r>
        <w:rPr>
          <w:spacing w:val="-1"/>
          <w:sz w:val="19"/>
        </w:rPr>
        <w:t>绳对物块乙</w:t>
      </w:r>
      <w:r>
        <w:rPr>
          <w:spacing w:val="2"/>
          <w:sz w:val="19"/>
        </w:rPr>
        <w:t>的</w:t>
      </w:r>
      <w:r>
        <w:rPr>
          <w:spacing w:val="-1"/>
          <w:sz w:val="19"/>
        </w:rPr>
        <w:t>拉</w:t>
      </w:r>
      <w:r>
        <w:rPr>
          <w:spacing w:val="45"/>
          <w:sz w:val="19"/>
        </w:rPr>
        <w:t>力</w:t>
      </w:r>
      <w:r>
        <w:rPr>
          <w:spacing w:val="1"/>
          <w:sz w:val="19"/>
        </w:rPr>
        <w:t>F</w:t>
      </w:r>
      <w:r>
        <w:rPr>
          <w:w w:val="106"/>
          <w:position w:val="-2"/>
          <w:sz w:val="9"/>
        </w:rPr>
        <w:t>2</w:t>
      </w:r>
      <w:r>
        <w:rPr>
          <w:spacing w:val="1"/>
          <w:sz w:val="19"/>
        </w:rPr>
        <w:t>=</w:t>
      </w:r>
      <w:r>
        <w:rPr>
          <w:spacing w:val="-2"/>
          <w:sz w:val="19"/>
        </w:rPr>
        <w:t>4N</w:t>
      </w:r>
      <w:r>
        <w:rPr>
          <w:spacing w:val="-1"/>
          <w:sz w:val="19"/>
        </w:rPr>
        <w:t>。则木</w:t>
      </w:r>
      <w:r>
        <w:rPr>
          <w:spacing w:val="2"/>
          <w:sz w:val="19"/>
        </w:rPr>
        <w:t>板</w:t>
      </w:r>
      <w:r>
        <w:rPr>
          <w:spacing w:val="-1"/>
          <w:sz w:val="19"/>
        </w:rPr>
        <w:t>甲与地面间</w:t>
      </w:r>
      <w:r>
        <w:rPr>
          <w:spacing w:val="2"/>
          <w:sz w:val="19"/>
        </w:rPr>
        <w:t>的</w:t>
      </w:r>
      <w:r>
        <w:rPr>
          <w:spacing w:val="-1"/>
          <w:sz w:val="19"/>
        </w:rPr>
        <w:t>摩擦力</w:t>
      </w:r>
      <w:r>
        <w:rPr>
          <w:spacing w:val="1"/>
          <w:sz w:val="19"/>
        </w:rPr>
        <w:t>是</w:t>
      </w:r>
      <w:r>
        <w:rPr>
          <w:rFonts w:ascii="Times New Roman" w:eastAsia="Times New Roman" w:hAnsi="Times New Roman"/>
          <w:sz w:val="19"/>
          <w:u w:val="single"/>
        </w:rPr>
        <w:t xml:space="preserve"> </w:t>
      </w:r>
      <w:r>
        <w:rPr>
          <w:rFonts w:ascii="Times New Roman" w:eastAsia="Times New Roman" w:hAnsi="Times New Roman"/>
          <w:sz w:val="19"/>
          <w:u w:val="single"/>
        </w:rPr>
        <w:tab/>
      </w:r>
      <w:r>
        <w:rPr>
          <w:spacing w:val="1"/>
          <w:sz w:val="19"/>
        </w:rPr>
        <w:t>N</w:t>
      </w:r>
      <w:r>
        <w:rPr>
          <w:sz w:val="19"/>
        </w:rPr>
        <w:t>。</w:t>
      </w:r>
    </w:p>
    <w:p>
      <w:pPr>
        <w:spacing w:after="0" w:line="278" w:lineRule="auto"/>
        <w:jc w:val="both"/>
        <w:rPr>
          <w:sz w:val="19"/>
        </w:rPr>
        <w:sectPr>
          <w:pgSz w:w="13530" w:h="17450"/>
          <w:pgMar w:top="1440" w:right="1640" w:bottom="280" w:left="1700" w:header="720" w:footer="720" w:gutter="0"/>
          <w:cols w:space="708"/>
        </w:sectPr>
      </w:pPr>
    </w:p>
    <w:p>
      <w:pPr>
        <w:pStyle w:val="BodyText"/>
        <w:ind w:left="3719"/>
        <w:rPr>
          <w:sz w:val="20"/>
        </w:rPr>
      </w:pPr>
      <w:r>
        <w:rPr>
          <w:sz w:val="20"/>
        </w:rPr>
        <w:drawing>
          <wp:inline distT="0" distB="0" distL="0" distR="0">
            <wp:extent cx="1713865" cy="502920"/>
            <wp:effectExtent l="0" t="0" r="0" b="0"/>
            <wp:docPr id="27"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110607" name="image14.jpeg"/>
                    <pic:cNvPicPr>
                      <a:picLocks noChangeAspect="1"/>
                    </pic:cNvPicPr>
                  </pic:nvPicPr>
                  <pic:blipFill>
                    <a:blip xmlns:r="http://schemas.openxmlformats.org/officeDocument/2006/relationships" r:embed="rId19" cstate="print"/>
                    <a:stretch>
                      <a:fillRect/>
                    </a:stretch>
                  </pic:blipFill>
                  <pic:spPr>
                    <a:xfrm>
                      <a:off x="0" y="0"/>
                      <a:ext cx="1714221" cy="502920"/>
                    </a:xfrm>
                    <a:prstGeom prst="rect">
                      <a:avLst/>
                    </a:prstGeom>
                  </pic:spPr>
                </pic:pic>
              </a:graphicData>
            </a:graphic>
          </wp:inline>
        </w:drawing>
      </w:r>
    </w:p>
    <w:p>
      <w:pPr>
        <w:pStyle w:val="BodyText"/>
        <w:spacing w:before="133"/>
      </w:pPr>
      <w:r>
        <w:rPr>
          <w:spacing w:val="-1"/>
        </w:rPr>
        <w:t xml:space="preserve">答 案 </w:t>
      </w:r>
      <w:r>
        <w:t>6</w:t>
      </w:r>
    </w:p>
    <w:p>
      <w:pPr>
        <w:pStyle w:val="BodyText"/>
        <w:spacing w:before="39" w:line="280" w:lineRule="auto"/>
        <w:ind w:right="277"/>
      </w:pPr>
      <w:r>
        <w:drawing>
          <wp:anchor distT="0" distB="0" distL="0" distR="0" simplePos="0" relativeHeight="251670528" behindDoc="0" locked="0" layoutInCell="1" allowOverlap="1">
            <wp:simplePos x="0" y="0"/>
            <wp:positionH relativeFrom="page">
              <wp:posOffset>3692525</wp:posOffset>
            </wp:positionH>
            <wp:positionV relativeFrom="paragraph">
              <wp:posOffset>1133475</wp:posOffset>
            </wp:positionV>
            <wp:extent cx="1450340" cy="502920"/>
            <wp:effectExtent l="0" t="0" r="0" b="0"/>
            <wp:wrapTopAndBottom/>
            <wp:docPr id="29"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906152" name="image15.jpeg"/>
                    <pic:cNvPicPr>
                      <a:picLocks noChangeAspect="1"/>
                    </pic:cNvPicPr>
                  </pic:nvPicPr>
                  <pic:blipFill>
                    <a:blip xmlns:r="http://schemas.openxmlformats.org/officeDocument/2006/relationships" r:embed="rId20" cstate="print"/>
                    <a:stretch>
                      <a:fillRect/>
                    </a:stretch>
                  </pic:blipFill>
                  <pic:spPr>
                    <a:xfrm>
                      <a:off x="0" y="0"/>
                      <a:ext cx="1450494" cy="502920"/>
                    </a:xfrm>
                    <a:prstGeom prst="rect">
                      <a:avLst/>
                    </a:prstGeom>
                  </pic:spPr>
                </pic:pic>
              </a:graphicData>
            </a:graphic>
          </wp:anchor>
        </w:drawing>
      </w:r>
      <w:r>
        <w:rPr>
          <w:spacing w:val="-4"/>
        </w:rPr>
        <w:t xml:space="preserve">解析  此时绳对物块乙的拉力 </w:t>
      </w:r>
      <w:r>
        <w:rPr>
          <w:spacing w:val="-2"/>
        </w:rPr>
        <w:t>F</w:t>
      </w:r>
      <w:r>
        <w:rPr>
          <w:w w:val="106"/>
          <w:position w:val="-2"/>
          <w:sz w:val="9"/>
        </w:rPr>
        <w:t>2</w:t>
      </w:r>
      <w:r>
        <w:rPr>
          <w:spacing w:val="1"/>
        </w:rPr>
        <w:t>=4</w:t>
      </w:r>
      <w:r>
        <w:rPr>
          <w:spacing w:val="-2"/>
        </w:rPr>
        <w:t>N</w:t>
      </w:r>
      <w:r>
        <w:rPr>
          <w:spacing w:val="-1"/>
        </w:rPr>
        <w:t>,方向向左;物块乙水平方向上受拉力和摩擦力,由二力平衡可得,摩擦力与拉力应大</w:t>
      </w:r>
      <w:r>
        <w:rPr>
          <w:spacing w:val="-4"/>
        </w:rPr>
        <w:t xml:space="preserve">小相等,方向相反,故木板甲对物块乙的摩擦力大小为 </w:t>
      </w:r>
      <w:r>
        <w:rPr>
          <w:spacing w:val="1"/>
        </w:rPr>
        <w:t>4N</w:t>
      </w:r>
      <w:r>
        <w:rPr>
          <w:spacing w:val="-4"/>
        </w:rPr>
        <w:t xml:space="preserve">,方向水平向右;以甲为研究对象,它受到向右的拉力 </w:t>
      </w:r>
      <w:r>
        <w:rPr>
          <w:spacing w:val="-2"/>
        </w:rPr>
        <w:t>F</w:t>
      </w:r>
      <w:r>
        <w:rPr>
          <w:w w:val="106"/>
          <w:position w:val="-2"/>
          <w:sz w:val="9"/>
        </w:rPr>
        <w:t>1</w:t>
      </w:r>
      <w:r>
        <w:rPr>
          <w:spacing w:val="1"/>
        </w:rPr>
        <w:t>=1</w:t>
      </w:r>
      <w:r>
        <w:rPr>
          <w:spacing w:val="-7"/>
        </w:rPr>
        <w:t>0</w:t>
      </w:r>
      <w:r>
        <w:rPr>
          <w:spacing w:val="3"/>
        </w:rPr>
        <w:t>N</w:t>
      </w:r>
      <w:r>
        <w:t>,同</w:t>
      </w:r>
      <w:r>
        <w:rPr>
          <w:spacing w:val="-2"/>
        </w:rPr>
        <w:t xml:space="preserve">时受到地面对它的摩擦力和物块乙对它的摩擦力,二者之和为 </w:t>
      </w:r>
      <w:r>
        <w:t>10N</w:t>
      </w:r>
      <w:r>
        <w:rPr>
          <w:spacing w:val="-4"/>
        </w:rPr>
        <w:t xml:space="preserve">,所以地面对木板甲的摩擦力为 </w:t>
      </w:r>
      <w:r>
        <w:t>f=10N-4N=6N。5.</w:t>
      </w:r>
      <w:r>
        <w:rPr>
          <w:sz w:val="17"/>
        </w:rPr>
        <w:t>[2017</w:t>
      </w:r>
      <w:r>
        <w:rPr>
          <w:spacing w:val="-8"/>
          <w:sz w:val="17"/>
        </w:rPr>
        <w:t xml:space="preserve"> 四川绵阳中考,</w:t>
      </w:r>
      <w:r>
        <w:rPr>
          <w:sz w:val="17"/>
        </w:rPr>
        <w:t>26(2),★★☆]</w:t>
      </w:r>
      <w:r>
        <w:rPr>
          <w:spacing w:val="-2"/>
        </w:rPr>
        <w:t xml:space="preserve">某同学用如图所示的装置研究影响滑动摩擦力大小的因素。木板 </w:t>
      </w:r>
      <w:r>
        <w:t>P</w:t>
      </w:r>
      <w:r>
        <w:rPr>
          <w:spacing w:val="-8"/>
        </w:rPr>
        <w:t xml:space="preserve"> 放在水平桌面上, </w:t>
      </w:r>
      <w:r>
        <w:rPr>
          <w:spacing w:val="-23"/>
        </w:rPr>
        <w:t xml:space="preserve">木块 </w:t>
      </w:r>
      <w:r>
        <w:t>Q</w:t>
      </w:r>
      <w:r>
        <w:rPr>
          <w:spacing w:val="-18"/>
        </w:rPr>
        <w:t xml:space="preserve"> 放在木板 </w:t>
      </w:r>
      <w:r>
        <w:t>P</w:t>
      </w:r>
      <w:r>
        <w:rPr>
          <w:spacing w:val="-11"/>
        </w:rPr>
        <w:t xml:space="preserve"> 上,弹簧测力计一端固定,一端挂在木块 </w:t>
      </w:r>
      <w:r>
        <w:t>Q</w:t>
      </w:r>
      <w:r>
        <w:rPr>
          <w:spacing w:val="-15"/>
        </w:rPr>
        <w:t xml:space="preserve"> 上,拉动木板 </w:t>
      </w:r>
      <w:r>
        <w:t>P</w:t>
      </w:r>
      <w:r>
        <w:rPr>
          <w:spacing w:val="-12"/>
        </w:rPr>
        <w:t xml:space="preserve">,木块 </w:t>
      </w:r>
      <w:r>
        <w:t>Q</w:t>
      </w:r>
      <w:r>
        <w:rPr>
          <w:spacing w:val="-8"/>
        </w:rPr>
        <w:t xml:space="preserve"> 稳定时,读取测力计的示数。回答下列问题:</w:t>
      </w:r>
    </w:p>
    <w:p>
      <w:pPr>
        <w:pStyle w:val="BodyText"/>
        <w:tabs>
          <w:tab w:val="left" w:pos="3615"/>
        </w:tabs>
        <w:spacing w:before="79" w:line="280" w:lineRule="auto"/>
        <w:ind w:right="5613"/>
      </w:pPr>
      <w:r>
        <w:t>①读取测力计的示数,是为了测量</w:t>
      </w:r>
      <w:r>
        <w:rPr>
          <w:u w:val="single"/>
        </w:rPr>
        <w:t xml:space="preserve"> </w:t>
      </w:r>
      <w:r>
        <w:rPr>
          <w:u w:val="single"/>
        </w:rPr>
        <w:tab/>
      </w:r>
      <w:r>
        <w:t>。(填序号</w:t>
      </w:r>
      <w:r>
        <w:rPr>
          <w:spacing w:val="-14"/>
        </w:rPr>
        <w:t xml:space="preserve">) </w:t>
      </w:r>
      <w:r>
        <w:t>A.木板</w:t>
      </w:r>
      <w:r>
        <w:rPr>
          <w:spacing w:val="-49"/>
        </w:rPr>
        <w:t xml:space="preserve"> </w:t>
      </w:r>
      <w:r>
        <w:t>P</w:t>
      </w:r>
      <w:r>
        <w:rPr>
          <w:spacing w:val="-46"/>
        </w:rPr>
        <w:t xml:space="preserve"> </w:t>
      </w:r>
      <w:r>
        <w:t>受到地面的滑动摩擦力大小</w:t>
      </w:r>
    </w:p>
    <w:p>
      <w:pPr>
        <w:pStyle w:val="ListParagraph"/>
        <w:numPr>
          <w:ilvl w:val="0"/>
          <w:numId w:val="6"/>
        </w:numPr>
        <w:tabs>
          <w:tab w:val="left" w:pos="292"/>
        </w:tabs>
        <w:spacing w:before="0" w:after="0" w:line="243" w:lineRule="exact"/>
        <w:ind w:left="292" w:right="0" w:hanging="192"/>
        <w:jc w:val="left"/>
        <w:rPr>
          <w:sz w:val="19"/>
        </w:rPr>
      </w:pPr>
      <w:r>
        <w:rPr>
          <w:spacing w:val="-17"/>
          <w:sz w:val="19"/>
        </w:rPr>
        <w:t xml:space="preserve">木板 </w:t>
      </w:r>
      <w:r>
        <w:rPr>
          <w:sz w:val="19"/>
        </w:rPr>
        <w:t>P</w:t>
      </w:r>
      <w:r>
        <w:rPr>
          <w:spacing w:val="-17"/>
          <w:sz w:val="19"/>
        </w:rPr>
        <w:t xml:space="preserve"> 受到木块 </w:t>
      </w:r>
      <w:r>
        <w:rPr>
          <w:sz w:val="19"/>
        </w:rPr>
        <w:t>Q</w:t>
      </w:r>
      <w:r>
        <w:rPr>
          <w:spacing w:val="-8"/>
          <w:sz w:val="19"/>
        </w:rPr>
        <w:t xml:space="preserve"> 的滑动摩擦力大小</w:t>
      </w:r>
    </w:p>
    <w:p>
      <w:pPr>
        <w:pStyle w:val="ListParagraph"/>
        <w:numPr>
          <w:ilvl w:val="0"/>
          <w:numId w:val="6"/>
        </w:numPr>
        <w:tabs>
          <w:tab w:val="left" w:pos="292"/>
        </w:tabs>
        <w:spacing w:before="42" w:after="0" w:line="240" w:lineRule="auto"/>
        <w:ind w:left="292" w:right="0" w:hanging="192"/>
        <w:jc w:val="left"/>
        <w:rPr>
          <w:sz w:val="19"/>
        </w:rPr>
      </w:pPr>
      <w:r>
        <w:rPr>
          <w:spacing w:val="-17"/>
          <w:sz w:val="19"/>
        </w:rPr>
        <w:t xml:space="preserve">木块 </w:t>
      </w:r>
      <w:r>
        <w:rPr>
          <w:sz w:val="19"/>
        </w:rPr>
        <w:t>Q</w:t>
      </w:r>
      <w:r>
        <w:rPr>
          <w:spacing w:val="-7"/>
          <w:sz w:val="19"/>
        </w:rPr>
        <w:t xml:space="preserve"> 受到地面的滑动摩擦力大小</w:t>
      </w:r>
    </w:p>
    <w:p>
      <w:pPr>
        <w:pStyle w:val="ListParagraph"/>
        <w:numPr>
          <w:ilvl w:val="0"/>
          <w:numId w:val="6"/>
        </w:numPr>
        <w:tabs>
          <w:tab w:val="left" w:pos="292"/>
        </w:tabs>
        <w:spacing w:before="43" w:after="0" w:line="240" w:lineRule="auto"/>
        <w:ind w:left="292" w:right="0" w:hanging="192"/>
        <w:jc w:val="left"/>
        <w:rPr>
          <w:sz w:val="19"/>
        </w:rPr>
      </w:pPr>
      <w:r>
        <w:rPr>
          <w:spacing w:val="-17"/>
          <w:sz w:val="19"/>
        </w:rPr>
        <w:t xml:space="preserve">木块 </w:t>
      </w:r>
      <w:r>
        <w:rPr>
          <w:sz w:val="19"/>
        </w:rPr>
        <w:t>Q</w:t>
      </w:r>
      <w:r>
        <w:rPr>
          <w:spacing w:val="-17"/>
          <w:sz w:val="19"/>
        </w:rPr>
        <w:t xml:space="preserve"> 受到木板 </w:t>
      </w:r>
      <w:r>
        <w:rPr>
          <w:sz w:val="19"/>
        </w:rPr>
        <w:t>P</w:t>
      </w:r>
      <w:r>
        <w:rPr>
          <w:spacing w:val="-8"/>
          <w:sz w:val="19"/>
        </w:rPr>
        <w:t xml:space="preserve"> 的滑动摩擦力大小</w:t>
      </w:r>
    </w:p>
    <w:p>
      <w:pPr>
        <w:pStyle w:val="BodyText"/>
        <w:tabs>
          <w:tab w:val="left" w:pos="3899"/>
        </w:tabs>
        <w:spacing w:before="42" w:line="278" w:lineRule="auto"/>
        <w:ind w:right="533"/>
      </w:pPr>
      <w:r>
        <w:t>②用相同的木板</w:t>
      </w:r>
      <w:r>
        <w:rPr>
          <w:spacing w:val="-52"/>
        </w:rPr>
        <w:t xml:space="preserve"> </w:t>
      </w:r>
      <w:r>
        <w:t>P</w:t>
      </w:r>
      <w:r>
        <w:rPr>
          <w:spacing w:val="-52"/>
        </w:rPr>
        <w:t xml:space="preserve"> </w:t>
      </w:r>
      <w:r>
        <w:t>和木块</w:t>
      </w:r>
      <w:r>
        <w:rPr>
          <w:spacing w:val="-51"/>
        </w:rPr>
        <w:t xml:space="preserve"> </w:t>
      </w:r>
      <w:r>
        <w:t>Q,在木块</w:t>
      </w:r>
      <w:r>
        <w:rPr>
          <w:spacing w:val="-51"/>
        </w:rPr>
        <w:t xml:space="preserve"> </w:t>
      </w:r>
      <w:r>
        <w:t>Q</w:t>
      </w:r>
      <w:r>
        <w:rPr>
          <w:spacing w:val="-52"/>
        </w:rPr>
        <w:t xml:space="preserve"> </w:t>
      </w:r>
      <w:r>
        <w:t>上放不同个数的砝码,拉动木板</w:t>
      </w:r>
      <w:r>
        <w:rPr>
          <w:spacing w:val="-48"/>
        </w:rPr>
        <w:t xml:space="preserve"> </w:t>
      </w:r>
      <w:r>
        <w:t>P</w:t>
      </w:r>
      <w:r>
        <w:rPr>
          <w:spacing w:val="-52"/>
        </w:rPr>
        <w:t xml:space="preserve"> </w:t>
      </w:r>
      <w:r>
        <w:t>快慢相同,记录测力计的示数及对应的砝码个数。这是为了研究滑动摩擦力大小与</w:t>
      </w:r>
      <w:r>
        <w:rPr>
          <w:u w:val="single"/>
        </w:rPr>
        <w:t xml:space="preserve"> </w:t>
      </w:r>
      <w:r>
        <w:rPr>
          <w:u w:val="single"/>
        </w:rPr>
        <w:tab/>
      </w:r>
      <w:r>
        <w:t>的关系。</w:t>
      </w:r>
    </w:p>
    <w:p>
      <w:pPr>
        <w:pStyle w:val="BodyText"/>
        <w:tabs>
          <w:tab w:val="left" w:pos="3330"/>
        </w:tabs>
        <w:spacing w:before="4" w:line="280" w:lineRule="auto"/>
        <w:ind w:right="2149"/>
      </w:pPr>
      <w:r>
        <w:t>③用相同的木板</w:t>
      </w:r>
      <w:r>
        <w:rPr>
          <w:spacing w:val="-52"/>
        </w:rPr>
        <w:t xml:space="preserve"> </w:t>
      </w:r>
      <w:r>
        <w:t>P</w:t>
      </w:r>
      <w:r>
        <w:rPr>
          <w:spacing w:val="-52"/>
        </w:rPr>
        <w:t xml:space="preserve"> </w:t>
      </w:r>
      <w:r>
        <w:t>和木块</w:t>
      </w:r>
      <w:r>
        <w:rPr>
          <w:spacing w:val="-52"/>
        </w:rPr>
        <w:t xml:space="preserve"> </w:t>
      </w:r>
      <w:r>
        <w:t>Q,发现拉动木板</w:t>
      </w:r>
      <w:r>
        <w:rPr>
          <w:spacing w:val="-51"/>
        </w:rPr>
        <w:t xml:space="preserve"> </w:t>
      </w:r>
      <w:r>
        <w:t>P</w:t>
      </w:r>
      <w:r>
        <w:rPr>
          <w:spacing w:val="-52"/>
        </w:rPr>
        <w:t xml:space="preserve"> </w:t>
      </w:r>
      <w:r>
        <w:t>的快慢不同时,测力计的示数相等。由此得到的结论是</w:t>
      </w:r>
      <w:r>
        <w:rPr>
          <w:u w:val="single"/>
        </w:rPr>
        <w:t xml:space="preserve"> </w:t>
      </w:r>
      <w:r>
        <w:rPr>
          <w:u w:val="single"/>
        </w:rPr>
        <w:tab/>
      </w:r>
      <w:r>
        <w:t>。</w:t>
      </w:r>
    </w:p>
    <w:p>
      <w:pPr>
        <w:pStyle w:val="BodyText"/>
        <w:spacing w:before="1"/>
      </w:pPr>
      <w:r>
        <w:t>答案 ①D ②压力 ③滑动摩擦力大小与运动快慢无关</w:t>
      </w:r>
    </w:p>
    <w:p>
      <w:pPr>
        <w:pStyle w:val="BodyText"/>
        <w:spacing w:before="40" w:line="280" w:lineRule="auto"/>
        <w:ind w:right="200"/>
      </w:pPr>
      <w:r>
        <w:rPr>
          <w:spacing w:val="-2"/>
        </w:rPr>
        <w:t xml:space="preserve">解析 ①结合图示可知,拉动木板 </w:t>
      </w:r>
      <w:r>
        <w:t>P,</w:t>
      </w:r>
      <w:r>
        <w:rPr>
          <w:spacing w:val="-17"/>
        </w:rPr>
        <w:t xml:space="preserve">木块 </w:t>
      </w:r>
      <w:r>
        <w:t>Q</w:t>
      </w:r>
      <w:r>
        <w:rPr>
          <w:spacing w:val="-10"/>
        </w:rPr>
        <w:t xml:space="preserve"> 稳定时,读取测力计的示数,此时木块 </w:t>
      </w:r>
      <w:r>
        <w:t>Q</w:t>
      </w:r>
      <w:r>
        <w:rPr>
          <w:spacing w:val="-18"/>
        </w:rPr>
        <w:t xml:space="preserve"> 受到木板 </w:t>
      </w:r>
      <w:r>
        <w:t>P</w:t>
      </w:r>
      <w:r>
        <w:rPr>
          <w:spacing w:val="-8"/>
        </w:rPr>
        <w:t xml:space="preserve"> 的滑动摩擦力大小与弹簧</w:t>
      </w:r>
      <w:r>
        <w:rPr>
          <w:spacing w:val="-11"/>
        </w:rPr>
        <w:t xml:space="preserve">测力计的拉力相等,二力平衡,故 </w:t>
      </w:r>
      <w:r>
        <w:t>D</w:t>
      </w:r>
      <w:r>
        <w:rPr>
          <w:spacing w:val="-6"/>
        </w:rPr>
        <w:t xml:space="preserve"> 选项正确;②根据控制变量法,用相同的木板</w:t>
      </w:r>
      <w:r>
        <w:t>P</w:t>
      </w:r>
      <w:r>
        <w:rPr>
          <w:spacing w:val="-20"/>
        </w:rPr>
        <w:t xml:space="preserve"> 和木块 </w:t>
      </w:r>
      <w:r>
        <w:t>Q</w:t>
      </w:r>
      <w:r>
        <w:rPr>
          <w:spacing w:val="-10"/>
        </w:rPr>
        <w:t xml:space="preserve">,在木块 </w:t>
      </w:r>
      <w:r>
        <w:t>Q</w:t>
      </w:r>
      <w:r>
        <w:rPr>
          <w:spacing w:val="-8"/>
        </w:rPr>
        <w:t xml:space="preserve"> 上放不同个数的砝</w:t>
      </w:r>
      <w:r>
        <w:rPr>
          <w:spacing w:val="-15"/>
        </w:rPr>
        <w:t xml:space="preserve">码,拉动木板 </w:t>
      </w:r>
      <w:r>
        <w:t>P</w:t>
      </w:r>
      <w:r>
        <w:rPr>
          <w:spacing w:val="-8"/>
        </w:rPr>
        <w:t xml:space="preserve"> 快慢相同,记录测力计的示数及对应的砝码个数,这是控制接触面粗糙程度不变,改变压力,是为了研究滑</w:t>
      </w:r>
      <w:r>
        <w:rPr>
          <w:spacing w:val="-1"/>
        </w:rPr>
        <w:t>动摩擦力大小与压力的关系;③木块的运动速度不同,测力计的示数相同,说明木块受到的摩擦力不变,故可得滑动摩擦力大小与运动快慢无关。</w:t>
      </w:r>
    </w:p>
    <w:p>
      <w:pPr>
        <w:pStyle w:val="Heading1"/>
        <w:spacing w:before="20" w:line="280" w:lineRule="auto"/>
      </w:pPr>
      <w:r>
        <w:t>核心素养全练拓展训练</w:t>
      </w:r>
    </w:p>
    <w:p>
      <w:pPr>
        <w:spacing w:before="0" w:line="226" w:lineRule="exact"/>
        <w:ind w:left="100" w:right="0" w:firstLine="0"/>
        <w:jc w:val="left"/>
        <w:rPr>
          <w:sz w:val="19"/>
        </w:rPr>
      </w:pPr>
      <w:bookmarkStart w:id="0" w:name="_GoBack"/>
      <w:bookmarkEnd w:id="0"/>
      <w:r>
        <w:rPr>
          <w:sz w:val="17"/>
        </w:rPr>
        <w:t>(2018 江苏淮安清江浦二模)</w:t>
      </w:r>
      <w:r>
        <w:rPr>
          <w:sz w:val="19"/>
        </w:rPr>
        <w:t>在“探究影响滑动摩擦力大小因素”实验中:</w:t>
      </w:r>
    </w:p>
    <w:p>
      <w:pPr>
        <w:pStyle w:val="ListParagraph"/>
        <w:numPr>
          <w:ilvl w:val="0"/>
          <w:numId w:val="7"/>
        </w:numPr>
        <w:tabs>
          <w:tab w:val="left" w:pos="386"/>
          <w:tab w:val="left" w:pos="4755"/>
        </w:tabs>
        <w:spacing w:before="42" w:after="3" w:line="280" w:lineRule="auto"/>
        <w:ind w:left="100" w:right="293" w:firstLine="0"/>
        <w:jc w:val="left"/>
        <w:rPr>
          <w:sz w:val="19"/>
        </w:rPr>
      </w:pPr>
      <w:r>
        <w:rPr>
          <w:spacing w:val="-1"/>
          <w:sz w:val="19"/>
        </w:rPr>
        <w:t>按</w:t>
      </w:r>
      <w:r>
        <w:rPr>
          <w:sz w:val="19"/>
        </w:rPr>
        <w:t>图甲、乙两图先后拉动体积和形状相同的木块、铁块,并测出滑动摩擦力大小,而我们并不能通过这两个实验数据比较出木块和铁块下表面的粗糙程度,这是因为</w:t>
      </w:r>
      <w:r>
        <w:rPr>
          <w:sz w:val="19"/>
          <w:u w:val="single"/>
        </w:rPr>
        <w:t xml:space="preserve"> </w:t>
      </w:r>
      <w:r>
        <w:rPr>
          <w:sz w:val="19"/>
          <w:u w:val="single"/>
        </w:rPr>
        <w:tab/>
      </w:r>
      <w:r>
        <w:rPr>
          <w:sz w:val="19"/>
        </w:rPr>
        <w:t>;</w:t>
      </w:r>
    </w:p>
    <w:p>
      <w:pPr>
        <w:pStyle w:val="BodyText"/>
        <w:ind w:left="3073"/>
        <w:rPr>
          <w:sz w:val="20"/>
        </w:rPr>
      </w:pPr>
      <w:r>
        <w:rPr>
          <w:sz w:val="20"/>
        </w:rPr>
        <w:drawing>
          <wp:inline distT="0" distB="0" distL="0" distR="0">
            <wp:extent cx="2541270" cy="535940"/>
            <wp:effectExtent l="0" t="0" r="0" b="0"/>
            <wp:docPr id="31"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69133" name="image16.jpeg"/>
                    <pic:cNvPicPr>
                      <a:picLocks noChangeAspect="1"/>
                    </pic:cNvPicPr>
                  </pic:nvPicPr>
                  <pic:blipFill>
                    <a:blip xmlns:r="http://schemas.openxmlformats.org/officeDocument/2006/relationships" r:embed="rId21" cstate="print"/>
                    <a:stretch>
                      <a:fillRect/>
                    </a:stretch>
                  </pic:blipFill>
                  <pic:spPr>
                    <a:xfrm>
                      <a:off x="0" y="0"/>
                      <a:ext cx="2541516" cy="536448"/>
                    </a:xfrm>
                    <a:prstGeom prst="rect">
                      <a:avLst/>
                    </a:prstGeom>
                  </pic:spPr>
                </pic:pic>
              </a:graphicData>
            </a:graphic>
          </wp:inline>
        </w:drawing>
      </w:r>
    </w:p>
    <w:p>
      <w:pPr>
        <w:pStyle w:val="ListParagraph"/>
        <w:numPr>
          <w:ilvl w:val="0"/>
          <w:numId w:val="7"/>
        </w:numPr>
        <w:tabs>
          <w:tab w:val="left" w:pos="386"/>
        </w:tabs>
        <w:spacing w:before="86" w:after="0" w:line="280" w:lineRule="auto"/>
        <w:ind w:left="100" w:right="389" w:firstLine="0"/>
        <w:jc w:val="left"/>
        <w:rPr>
          <w:sz w:val="19"/>
        </w:rPr>
      </w:pPr>
      <w:r>
        <w:rPr>
          <w:spacing w:val="-1"/>
          <w:sz w:val="19"/>
        </w:rPr>
        <w:t>在不添加其他器材情况下,改进实验方案,就能比较出木块和铁块下表面的粗糙程度,请画出改进后的实验装置示意图。</w:t>
      </w:r>
    </w:p>
    <w:p>
      <w:pPr>
        <w:pStyle w:val="BodyText"/>
        <w:spacing w:before="2"/>
      </w:pPr>
      <w:r>
        <w:drawing>
          <wp:anchor distT="0" distB="0" distL="0" distR="0" simplePos="0" relativeHeight="251671552" behindDoc="0" locked="0" layoutInCell="1" allowOverlap="1">
            <wp:simplePos x="0" y="0"/>
            <wp:positionH relativeFrom="page">
              <wp:posOffset>3030855</wp:posOffset>
            </wp:positionH>
            <wp:positionV relativeFrom="paragraph">
              <wp:posOffset>233680</wp:posOffset>
            </wp:positionV>
            <wp:extent cx="2548890" cy="838200"/>
            <wp:effectExtent l="0" t="0" r="0" b="0"/>
            <wp:wrapTopAndBottom/>
            <wp:docPr id="33"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381225" name="image17.jpeg"/>
                    <pic:cNvPicPr>
                      <a:picLocks noChangeAspect="1"/>
                    </pic:cNvPicPr>
                  </pic:nvPicPr>
                  <pic:blipFill>
                    <a:blip xmlns:r="http://schemas.openxmlformats.org/officeDocument/2006/relationships" r:embed="rId22" cstate="print"/>
                    <a:stretch>
                      <a:fillRect/>
                    </a:stretch>
                  </pic:blipFill>
                  <pic:spPr>
                    <a:xfrm>
                      <a:off x="0" y="0"/>
                      <a:ext cx="2548981" cy="838200"/>
                    </a:xfrm>
                    <a:prstGeom prst="rect">
                      <a:avLst/>
                    </a:prstGeom>
                  </pic:spPr>
                </pic:pic>
              </a:graphicData>
            </a:graphic>
          </wp:anchor>
        </w:drawing>
      </w:r>
      <w:r>
        <w:t>答案 (1)没有控制压力大小相同 (2)如图所示</w:t>
      </w:r>
    </w:p>
    <w:p>
      <w:pPr>
        <w:pStyle w:val="BodyText"/>
        <w:spacing w:before="130" w:line="278" w:lineRule="auto"/>
        <w:ind w:right="103"/>
      </w:pPr>
      <w:r>
        <w:t>解析 本题考查了对实验方案的评估与设计能力。(1)铁块与木块的密度不同,故体积和形状相同的木块和铁块质量不同, 重力大小不同,对支持面的压力大小不同,研究滑动摩擦力大小与接触面的粗糙程度的关系,要控制压力大小相同,故按</w:t>
      </w:r>
    </w:p>
    <w:p>
      <w:pPr>
        <w:pStyle w:val="BodyText"/>
        <w:spacing w:before="4" w:line="280" w:lineRule="auto"/>
        <w:ind w:right="200"/>
      </w:pPr>
      <w:r>
        <w:t>甲、乙两图先后拉动形状相同的木块、铁块,并测出滑动摩擦力大小,不能比较出木块和铁块下表面的粗糙程度;(2)为控制压力大小相同,可将木块放在铁块上,再将铁块放在木块上。</w:t>
      </w:r>
    </w:p>
    <w:sectPr>
      <w:pgSz w:w="13530" w:h="17450"/>
      <w:pgMar w:top="1480" w:right="1640" w:bottom="280" w:left="1700" w:header="720" w:footer="72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401F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B53F3350"/>
    <w:multiLevelType w:val="multilevel"/>
    <w:tmpl w:val="B53F3350"/>
    <w:lvl w:ilvl="0">
      <w:start w:val="3"/>
      <w:numFmt w:val="decimal"/>
      <w:lvlText w:val="(%1)"/>
      <w:lvlJc w:val="left"/>
      <w:pPr>
        <w:ind w:left="100" w:hanging="286"/>
        <w:jc w:val="left"/>
      </w:pPr>
      <w:rPr>
        <w:rFonts w:ascii="宋体" w:eastAsia="宋体" w:hAnsi="宋体" w:cs="宋体" w:hint="default"/>
        <w:spacing w:val="-4"/>
        <w:w w:val="100"/>
        <w:sz w:val="17"/>
        <w:szCs w:val="17"/>
        <w:lang w:val="zh-CN" w:eastAsia="zh-CN" w:bidi="zh-CN"/>
      </w:rPr>
    </w:lvl>
    <w:lvl w:ilvl="1">
      <w:start w:val="2"/>
      <w:numFmt w:val="decimal"/>
      <w:lvlText w:val="(%2)"/>
      <w:lvlJc w:val="left"/>
      <w:pPr>
        <w:ind w:left="100" w:hanging="286"/>
        <w:jc w:val="left"/>
      </w:pPr>
      <w:rPr>
        <w:rFonts w:ascii="宋体" w:eastAsia="宋体" w:hAnsi="宋体" w:cs="宋体" w:hint="default"/>
        <w:spacing w:val="-4"/>
        <w:w w:val="100"/>
        <w:sz w:val="17"/>
        <w:szCs w:val="17"/>
        <w:lang w:val="zh-CN" w:eastAsia="zh-CN" w:bidi="zh-CN"/>
      </w:rPr>
    </w:lvl>
    <w:lvl w:ilvl="2">
      <w:start w:val="0"/>
      <w:numFmt w:val="bullet"/>
      <w:lvlText w:val="•"/>
      <w:lvlJc w:val="left"/>
      <w:pPr>
        <w:ind w:left="2116" w:hanging="286"/>
      </w:pPr>
      <w:rPr>
        <w:rFonts w:hint="default"/>
        <w:lang w:val="zh-CN" w:eastAsia="zh-CN" w:bidi="zh-CN"/>
      </w:rPr>
    </w:lvl>
    <w:lvl w:ilvl="3">
      <w:start w:val="0"/>
      <w:numFmt w:val="bullet"/>
      <w:lvlText w:val="•"/>
      <w:lvlJc w:val="left"/>
      <w:pPr>
        <w:ind w:left="3124" w:hanging="286"/>
      </w:pPr>
      <w:rPr>
        <w:rFonts w:hint="default"/>
        <w:lang w:val="zh-CN" w:eastAsia="zh-CN" w:bidi="zh-CN"/>
      </w:rPr>
    </w:lvl>
    <w:lvl w:ilvl="4">
      <w:start w:val="0"/>
      <w:numFmt w:val="bullet"/>
      <w:lvlText w:val="•"/>
      <w:lvlJc w:val="left"/>
      <w:pPr>
        <w:ind w:left="4132" w:hanging="286"/>
      </w:pPr>
      <w:rPr>
        <w:rFonts w:hint="default"/>
        <w:lang w:val="zh-CN" w:eastAsia="zh-CN" w:bidi="zh-CN"/>
      </w:rPr>
    </w:lvl>
    <w:lvl w:ilvl="5">
      <w:start w:val="0"/>
      <w:numFmt w:val="bullet"/>
      <w:lvlText w:val="•"/>
      <w:lvlJc w:val="left"/>
      <w:pPr>
        <w:ind w:left="5140" w:hanging="286"/>
      </w:pPr>
      <w:rPr>
        <w:rFonts w:hint="default"/>
        <w:lang w:val="zh-CN" w:eastAsia="zh-CN" w:bidi="zh-CN"/>
      </w:rPr>
    </w:lvl>
    <w:lvl w:ilvl="6">
      <w:start w:val="0"/>
      <w:numFmt w:val="bullet"/>
      <w:lvlText w:val="•"/>
      <w:lvlJc w:val="left"/>
      <w:pPr>
        <w:ind w:left="6148" w:hanging="286"/>
      </w:pPr>
      <w:rPr>
        <w:rFonts w:hint="default"/>
        <w:lang w:val="zh-CN" w:eastAsia="zh-CN" w:bidi="zh-CN"/>
      </w:rPr>
    </w:lvl>
    <w:lvl w:ilvl="7">
      <w:start w:val="0"/>
      <w:numFmt w:val="bullet"/>
      <w:lvlText w:val="•"/>
      <w:lvlJc w:val="left"/>
      <w:pPr>
        <w:ind w:left="7156" w:hanging="286"/>
      </w:pPr>
      <w:rPr>
        <w:rFonts w:hint="default"/>
        <w:lang w:val="zh-CN" w:eastAsia="zh-CN" w:bidi="zh-CN"/>
      </w:rPr>
    </w:lvl>
    <w:lvl w:ilvl="8">
      <w:start w:val="0"/>
      <w:numFmt w:val="bullet"/>
      <w:lvlText w:val="•"/>
      <w:lvlJc w:val="left"/>
      <w:pPr>
        <w:ind w:left="8164" w:hanging="286"/>
      </w:pPr>
      <w:rPr>
        <w:rFonts w:hint="default"/>
        <w:lang w:val="zh-CN" w:eastAsia="zh-CN" w:bidi="zh-CN"/>
      </w:rPr>
    </w:lvl>
  </w:abstractNum>
  <w:abstractNum w:abstractNumId="1">
    <w:nsid w:val="C0915F4F"/>
    <w:multiLevelType w:val="multilevel"/>
    <w:tmpl w:val="C0915F4F"/>
    <w:lvl w:ilvl="0">
      <w:start w:val="2"/>
      <w:numFmt w:val="upperLetter"/>
      <w:lvlText w:val="%1."/>
      <w:lvlJc w:val="left"/>
      <w:pPr>
        <w:ind w:left="292" w:hanging="192"/>
        <w:jc w:val="left"/>
      </w:pPr>
      <w:rPr>
        <w:rFonts w:ascii="宋体" w:eastAsia="宋体" w:hAnsi="宋体" w:cs="宋体" w:hint="default"/>
        <w:spacing w:val="-2"/>
        <w:w w:val="100"/>
        <w:sz w:val="17"/>
        <w:szCs w:val="17"/>
        <w:lang w:val="zh-CN" w:eastAsia="zh-CN" w:bidi="zh-CN"/>
      </w:rPr>
    </w:lvl>
    <w:lvl w:ilvl="1">
      <w:start w:val="0"/>
      <w:numFmt w:val="bullet"/>
      <w:lvlText w:val="•"/>
      <w:lvlJc w:val="left"/>
      <w:pPr>
        <w:ind w:left="1288" w:hanging="192"/>
      </w:pPr>
      <w:rPr>
        <w:rFonts w:hint="default"/>
        <w:lang w:val="zh-CN" w:eastAsia="zh-CN" w:bidi="zh-CN"/>
      </w:rPr>
    </w:lvl>
    <w:lvl w:ilvl="2">
      <w:start w:val="0"/>
      <w:numFmt w:val="bullet"/>
      <w:lvlText w:val="•"/>
      <w:lvlJc w:val="left"/>
      <w:pPr>
        <w:ind w:left="2276" w:hanging="192"/>
      </w:pPr>
      <w:rPr>
        <w:rFonts w:hint="default"/>
        <w:lang w:val="zh-CN" w:eastAsia="zh-CN" w:bidi="zh-CN"/>
      </w:rPr>
    </w:lvl>
    <w:lvl w:ilvl="3">
      <w:start w:val="0"/>
      <w:numFmt w:val="bullet"/>
      <w:lvlText w:val="•"/>
      <w:lvlJc w:val="left"/>
      <w:pPr>
        <w:ind w:left="3264" w:hanging="192"/>
      </w:pPr>
      <w:rPr>
        <w:rFonts w:hint="default"/>
        <w:lang w:val="zh-CN" w:eastAsia="zh-CN" w:bidi="zh-CN"/>
      </w:rPr>
    </w:lvl>
    <w:lvl w:ilvl="4">
      <w:start w:val="0"/>
      <w:numFmt w:val="bullet"/>
      <w:lvlText w:val="•"/>
      <w:lvlJc w:val="left"/>
      <w:pPr>
        <w:ind w:left="4252" w:hanging="192"/>
      </w:pPr>
      <w:rPr>
        <w:rFonts w:hint="default"/>
        <w:lang w:val="zh-CN" w:eastAsia="zh-CN" w:bidi="zh-CN"/>
      </w:rPr>
    </w:lvl>
    <w:lvl w:ilvl="5">
      <w:start w:val="0"/>
      <w:numFmt w:val="bullet"/>
      <w:lvlText w:val="•"/>
      <w:lvlJc w:val="left"/>
      <w:pPr>
        <w:ind w:left="5240" w:hanging="192"/>
      </w:pPr>
      <w:rPr>
        <w:rFonts w:hint="default"/>
        <w:lang w:val="zh-CN" w:eastAsia="zh-CN" w:bidi="zh-CN"/>
      </w:rPr>
    </w:lvl>
    <w:lvl w:ilvl="6">
      <w:start w:val="0"/>
      <w:numFmt w:val="bullet"/>
      <w:lvlText w:val="•"/>
      <w:lvlJc w:val="left"/>
      <w:pPr>
        <w:ind w:left="6228" w:hanging="192"/>
      </w:pPr>
      <w:rPr>
        <w:rFonts w:hint="default"/>
        <w:lang w:val="zh-CN" w:eastAsia="zh-CN" w:bidi="zh-CN"/>
      </w:rPr>
    </w:lvl>
    <w:lvl w:ilvl="7">
      <w:start w:val="0"/>
      <w:numFmt w:val="bullet"/>
      <w:lvlText w:val="•"/>
      <w:lvlJc w:val="left"/>
      <w:pPr>
        <w:ind w:left="7216" w:hanging="192"/>
      </w:pPr>
      <w:rPr>
        <w:rFonts w:hint="default"/>
        <w:lang w:val="zh-CN" w:eastAsia="zh-CN" w:bidi="zh-CN"/>
      </w:rPr>
    </w:lvl>
    <w:lvl w:ilvl="8">
      <w:start w:val="0"/>
      <w:numFmt w:val="bullet"/>
      <w:lvlText w:val="•"/>
      <w:lvlJc w:val="left"/>
      <w:pPr>
        <w:ind w:left="8204" w:hanging="192"/>
      </w:pPr>
      <w:rPr>
        <w:rFonts w:hint="default"/>
        <w:lang w:val="zh-CN" w:eastAsia="zh-CN" w:bidi="zh-CN"/>
      </w:rPr>
    </w:lvl>
  </w:abstractNum>
  <w:abstractNum w:abstractNumId="2">
    <w:nsid w:val="03A63A41"/>
    <w:multiLevelType w:val="multilevel"/>
    <w:tmpl w:val="03A63A41"/>
    <w:lvl w:ilvl="0">
      <w:start w:val="1"/>
      <w:numFmt w:val="upperLetter"/>
      <w:lvlText w:val="%1."/>
      <w:lvlJc w:val="left"/>
      <w:pPr>
        <w:ind w:left="292" w:hanging="192"/>
        <w:jc w:val="left"/>
      </w:pPr>
      <w:rPr>
        <w:rFonts w:ascii="宋体" w:eastAsia="宋体" w:hAnsi="宋体" w:cs="宋体" w:hint="default"/>
        <w:spacing w:val="-2"/>
        <w:w w:val="100"/>
        <w:sz w:val="17"/>
        <w:szCs w:val="17"/>
        <w:lang w:val="zh-CN" w:eastAsia="zh-CN" w:bidi="zh-CN"/>
      </w:rPr>
    </w:lvl>
    <w:lvl w:ilvl="1">
      <w:start w:val="0"/>
      <w:numFmt w:val="bullet"/>
      <w:lvlText w:val="•"/>
      <w:lvlJc w:val="left"/>
      <w:pPr>
        <w:ind w:left="1288" w:hanging="192"/>
      </w:pPr>
      <w:rPr>
        <w:rFonts w:hint="default"/>
        <w:lang w:val="zh-CN" w:eastAsia="zh-CN" w:bidi="zh-CN"/>
      </w:rPr>
    </w:lvl>
    <w:lvl w:ilvl="2">
      <w:start w:val="0"/>
      <w:numFmt w:val="bullet"/>
      <w:lvlText w:val="•"/>
      <w:lvlJc w:val="left"/>
      <w:pPr>
        <w:ind w:left="2276" w:hanging="192"/>
      </w:pPr>
      <w:rPr>
        <w:rFonts w:hint="default"/>
        <w:lang w:val="zh-CN" w:eastAsia="zh-CN" w:bidi="zh-CN"/>
      </w:rPr>
    </w:lvl>
    <w:lvl w:ilvl="3">
      <w:start w:val="0"/>
      <w:numFmt w:val="bullet"/>
      <w:lvlText w:val="•"/>
      <w:lvlJc w:val="left"/>
      <w:pPr>
        <w:ind w:left="3264" w:hanging="192"/>
      </w:pPr>
      <w:rPr>
        <w:rFonts w:hint="default"/>
        <w:lang w:val="zh-CN" w:eastAsia="zh-CN" w:bidi="zh-CN"/>
      </w:rPr>
    </w:lvl>
    <w:lvl w:ilvl="4">
      <w:start w:val="0"/>
      <w:numFmt w:val="bullet"/>
      <w:lvlText w:val="•"/>
      <w:lvlJc w:val="left"/>
      <w:pPr>
        <w:ind w:left="4252" w:hanging="192"/>
      </w:pPr>
      <w:rPr>
        <w:rFonts w:hint="default"/>
        <w:lang w:val="zh-CN" w:eastAsia="zh-CN" w:bidi="zh-CN"/>
      </w:rPr>
    </w:lvl>
    <w:lvl w:ilvl="5">
      <w:start w:val="0"/>
      <w:numFmt w:val="bullet"/>
      <w:lvlText w:val="•"/>
      <w:lvlJc w:val="left"/>
      <w:pPr>
        <w:ind w:left="5240" w:hanging="192"/>
      </w:pPr>
      <w:rPr>
        <w:rFonts w:hint="default"/>
        <w:lang w:val="zh-CN" w:eastAsia="zh-CN" w:bidi="zh-CN"/>
      </w:rPr>
    </w:lvl>
    <w:lvl w:ilvl="6">
      <w:start w:val="0"/>
      <w:numFmt w:val="bullet"/>
      <w:lvlText w:val="•"/>
      <w:lvlJc w:val="left"/>
      <w:pPr>
        <w:ind w:left="6228" w:hanging="192"/>
      </w:pPr>
      <w:rPr>
        <w:rFonts w:hint="default"/>
        <w:lang w:val="zh-CN" w:eastAsia="zh-CN" w:bidi="zh-CN"/>
      </w:rPr>
    </w:lvl>
    <w:lvl w:ilvl="7">
      <w:start w:val="0"/>
      <w:numFmt w:val="bullet"/>
      <w:lvlText w:val="•"/>
      <w:lvlJc w:val="left"/>
      <w:pPr>
        <w:ind w:left="7216" w:hanging="192"/>
      </w:pPr>
      <w:rPr>
        <w:rFonts w:hint="default"/>
        <w:lang w:val="zh-CN" w:eastAsia="zh-CN" w:bidi="zh-CN"/>
      </w:rPr>
    </w:lvl>
    <w:lvl w:ilvl="8">
      <w:start w:val="0"/>
      <w:numFmt w:val="bullet"/>
      <w:lvlText w:val="•"/>
      <w:lvlJc w:val="left"/>
      <w:pPr>
        <w:ind w:left="8204" w:hanging="192"/>
      </w:pPr>
      <w:rPr>
        <w:rFonts w:hint="default"/>
        <w:lang w:val="zh-CN" w:eastAsia="zh-CN" w:bidi="zh-CN"/>
      </w:rPr>
    </w:lvl>
  </w:abstractNum>
  <w:abstractNum w:abstractNumId="3">
    <w:nsid w:val="0F9F9CCA"/>
    <w:multiLevelType w:val="multilevel"/>
    <w:tmpl w:val="0F9F9CCA"/>
    <w:lvl w:ilvl="0">
      <w:start w:val="1"/>
      <w:numFmt w:val="decimal"/>
      <w:lvlText w:val="(%1)"/>
      <w:lvlJc w:val="left"/>
      <w:pPr>
        <w:ind w:left="385" w:hanging="286"/>
        <w:jc w:val="left"/>
      </w:pPr>
      <w:rPr>
        <w:rFonts w:ascii="宋体" w:eastAsia="宋体" w:hAnsi="宋体" w:cs="宋体" w:hint="default"/>
        <w:spacing w:val="-4"/>
        <w:w w:val="100"/>
        <w:sz w:val="17"/>
        <w:szCs w:val="17"/>
        <w:lang w:val="zh-CN" w:eastAsia="zh-CN" w:bidi="zh-CN"/>
      </w:rPr>
    </w:lvl>
    <w:lvl w:ilvl="1">
      <w:start w:val="0"/>
      <w:numFmt w:val="bullet"/>
      <w:lvlText w:val="•"/>
      <w:lvlJc w:val="left"/>
      <w:pPr>
        <w:ind w:left="1360" w:hanging="286"/>
      </w:pPr>
      <w:rPr>
        <w:rFonts w:hint="default"/>
        <w:lang w:val="zh-CN" w:eastAsia="zh-CN" w:bidi="zh-CN"/>
      </w:rPr>
    </w:lvl>
    <w:lvl w:ilvl="2">
      <w:start w:val="0"/>
      <w:numFmt w:val="bullet"/>
      <w:lvlText w:val="•"/>
      <w:lvlJc w:val="left"/>
      <w:pPr>
        <w:ind w:left="2340" w:hanging="286"/>
      </w:pPr>
      <w:rPr>
        <w:rFonts w:hint="default"/>
        <w:lang w:val="zh-CN" w:eastAsia="zh-CN" w:bidi="zh-CN"/>
      </w:rPr>
    </w:lvl>
    <w:lvl w:ilvl="3">
      <w:start w:val="0"/>
      <w:numFmt w:val="bullet"/>
      <w:lvlText w:val="•"/>
      <w:lvlJc w:val="left"/>
      <w:pPr>
        <w:ind w:left="3320" w:hanging="286"/>
      </w:pPr>
      <w:rPr>
        <w:rFonts w:hint="default"/>
        <w:lang w:val="zh-CN" w:eastAsia="zh-CN" w:bidi="zh-CN"/>
      </w:rPr>
    </w:lvl>
    <w:lvl w:ilvl="4">
      <w:start w:val="0"/>
      <w:numFmt w:val="bullet"/>
      <w:lvlText w:val="•"/>
      <w:lvlJc w:val="left"/>
      <w:pPr>
        <w:ind w:left="4300" w:hanging="286"/>
      </w:pPr>
      <w:rPr>
        <w:rFonts w:hint="default"/>
        <w:lang w:val="zh-CN" w:eastAsia="zh-CN" w:bidi="zh-CN"/>
      </w:rPr>
    </w:lvl>
    <w:lvl w:ilvl="5">
      <w:start w:val="0"/>
      <w:numFmt w:val="bullet"/>
      <w:lvlText w:val="•"/>
      <w:lvlJc w:val="left"/>
      <w:pPr>
        <w:ind w:left="5280" w:hanging="286"/>
      </w:pPr>
      <w:rPr>
        <w:rFonts w:hint="default"/>
        <w:lang w:val="zh-CN" w:eastAsia="zh-CN" w:bidi="zh-CN"/>
      </w:rPr>
    </w:lvl>
    <w:lvl w:ilvl="6">
      <w:start w:val="0"/>
      <w:numFmt w:val="bullet"/>
      <w:lvlText w:val="•"/>
      <w:lvlJc w:val="left"/>
      <w:pPr>
        <w:ind w:left="6260" w:hanging="286"/>
      </w:pPr>
      <w:rPr>
        <w:rFonts w:hint="default"/>
        <w:lang w:val="zh-CN" w:eastAsia="zh-CN" w:bidi="zh-CN"/>
      </w:rPr>
    </w:lvl>
    <w:lvl w:ilvl="7">
      <w:start w:val="0"/>
      <w:numFmt w:val="bullet"/>
      <w:lvlText w:val="•"/>
      <w:lvlJc w:val="left"/>
      <w:pPr>
        <w:ind w:left="7240" w:hanging="286"/>
      </w:pPr>
      <w:rPr>
        <w:rFonts w:hint="default"/>
        <w:lang w:val="zh-CN" w:eastAsia="zh-CN" w:bidi="zh-CN"/>
      </w:rPr>
    </w:lvl>
    <w:lvl w:ilvl="8">
      <w:start w:val="0"/>
      <w:numFmt w:val="bullet"/>
      <w:lvlText w:val="•"/>
      <w:lvlJc w:val="left"/>
      <w:pPr>
        <w:ind w:left="8220" w:hanging="286"/>
      </w:pPr>
      <w:rPr>
        <w:rFonts w:hint="default"/>
        <w:lang w:val="zh-CN" w:eastAsia="zh-CN" w:bidi="zh-CN"/>
      </w:rPr>
    </w:lvl>
  </w:abstractNum>
  <w:abstractNum w:abstractNumId="4">
    <w:nsid w:val="12EADF99"/>
    <w:multiLevelType w:val="multilevel"/>
    <w:tmpl w:val="12EADF99"/>
    <w:lvl w:ilvl="0">
      <w:start w:val="1"/>
      <w:numFmt w:val="decimal"/>
      <w:lvlText w:val="(%1)"/>
      <w:lvlJc w:val="left"/>
      <w:pPr>
        <w:ind w:left="100" w:hanging="286"/>
        <w:jc w:val="left"/>
      </w:pPr>
      <w:rPr>
        <w:rFonts w:ascii="宋体" w:eastAsia="宋体" w:hAnsi="宋体" w:cs="宋体" w:hint="default"/>
        <w:spacing w:val="-4"/>
        <w:w w:val="100"/>
        <w:sz w:val="17"/>
        <w:szCs w:val="17"/>
        <w:lang w:val="zh-CN" w:eastAsia="zh-CN" w:bidi="zh-CN"/>
      </w:rPr>
    </w:lvl>
    <w:lvl w:ilvl="1">
      <w:start w:val="0"/>
      <w:numFmt w:val="bullet"/>
      <w:lvlText w:val="•"/>
      <w:lvlJc w:val="left"/>
      <w:pPr>
        <w:ind w:left="1108" w:hanging="286"/>
      </w:pPr>
      <w:rPr>
        <w:rFonts w:hint="default"/>
        <w:lang w:val="zh-CN" w:eastAsia="zh-CN" w:bidi="zh-CN"/>
      </w:rPr>
    </w:lvl>
    <w:lvl w:ilvl="2">
      <w:start w:val="0"/>
      <w:numFmt w:val="bullet"/>
      <w:lvlText w:val="•"/>
      <w:lvlJc w:val="left"/>
      <w:pPr>
        <w:ind w:left="2116" w:hanging="286"/>
      </w:pPr>
      <w:rPr>
        <w:rFonts w:hint="default"/>
        <w:lang w:val="zh-CN" w:eastAsia="zh-CN" w:bidi="zh-CN"/>
      </w:rPr>
    </w:lvl>
    <w:lvl w:ilvl="3">
      <w:start w:val="0"/>
      <w:numFmt w:val="bullet"/>
      <w:lvlText w:val="•"/>
      <w:lvlJc w:val="left"/>
      <w:pPr>
        <w:ind w:left="3124" w:hanging="286"/>
      </w:pPr>
      <w:rPr>
        <w:rFonts w:hint="default"/>
        <w:lang w:val="zh-CN" w:eastAsia="zh-CN" w:bidi="zh-CN"/>
      </w:rPr>
    </w:lvl>
    <w:lvl w:ilvl="4">
      <w:start w:val="0"/>
      <w:numFmt w:val="bullet"/>
      <w:lvlText w:val="•"/>
      <w:lvlJc w:val="left"/>
      <w:pPr>
        <w:ind w:left="4132" w:hanging="286"/>
      </w:pPr>
      <w:rPr>
        <w:rFonts w:hint="default"/>
        <w:lang w:val="zh-CN" w:eastAsia="zh-CN" w:bidi="zh-CN"/>
      </w:rPr>
    </w:lvl>
    <w:lvl w:ilvl="5">
      <w:start w:val="0"/>
      <w:numFmt w:val="bullet"/>
      <w:lvlText w:val="•"/>
      <w:lvlJc w:val="left"/>
      <w:pPr>
        <w:ind w:left="5140" w:hanging="286"/>
      </w:pPr>
      <w:rPr>
        <w:rFonts w:hint="default"/>
        <w:lang w:val="zh-CN" w:eastAsia="zh-CN" w:bidi="zh-CN"/>
      </w:rPr>
    </w:lvl>
    <w:lvl w:ilvl="6">
      <w:start w:val="0"/>
      <w:numFmt w:val="bullet"/>
      <w:lvlText w:val="•"/>
      <w:lvlJc w:val="left"/>
      <w:pPr>
        <w:ind w:left="6148" w:hanging="286"/>
      </w:pPr>
      <w:rPr>
        <w:rFonts w:hint="default"/>
        <w:lang w:val="zh-CN" w:eastAsia="zh-CN" w:bidi="zh-CN"/>
      </w:rPr>
    </w:lvl>
    <w:lvl w:ilvl="7">
      <w:start w:val="0"/>
      <w:numFmt w:val="bullet"/>
      <w:lvlText w:val="•"/>
      <w:lvlJc w:val="left"/>
      <w:pPr>
        <w:ind w:left="7156" w:hanging="286"/>
      </w:pPr>
      <w:rPr>
        <w:rFonts w:hint="default"/>
        <w:lang w:val="zh-CN" w:eastAsia="zh-CN" w:bidi="zh-CN"/>
      </w:rPr>
    </w:lvl>
    <w:lvl w:ilvl="8">
      <w:start w:val="0"/>
      <w:numFmt w:val="bullet"/>
      <w:lvlText w:val="•"/>
      <w:lvlJc w:val="left"/>
      <w:pPr>
        <w:ind w:left="8164" w:hanging="286"/>
      </w:pPr>
      <w:rPr>
        <w:rFonts w:hint="default"/>
        <w:lang w:val="zh-CN" w:eastAsia="zh-CN" w:bidi="zh-CN"/>
      </w:rPr>
    </w:lvl>
  </w:abstractNum>
  <w:abstractNum w:abstractNumId="5">
    <w:nsid w:val="35E83B33"/>
    <w:multiLevelType w:val="multilevel"/>
    <w:tmpl w:val="35E83B33"/>
    <w:lvl w:ilvl="0">
      <w:start w:val="4"/>
      <w:numFmt w:val="decimal"/>
      <w:lvlText w:val="(%1)"/>
      <w:lvlJc w:val="left"/>
      <w:pPr>
        <w:ind w:left="385" w:hanging="286"/>
        <w:jc w:val="left"/>
      </w:pPr>
      <w:rPr>
        <w:rFonts w:ascii="宋体" w:eastAsia="宋体" w:hAnsi="宋体" w:cs="宋体" w:hint="default"/>
        <w:spacing w:val="-4"/>
        <w:w w:val="100"/>
        <w:sz w:val="17"/>
        <w:szCs w:val="17"/>
        <w:lang w:val="zh-CN" w:eastAsia="zh-CN" w:bidi="zh-CN"/>
      </w:rPr>
    </w:lvl>
    <w:lvl w:ilvl="1">
      <w:start w:val="0"/>
      <w:numFmt w:val="bullet"/>
      <w:lvlText w:val="•"/>
      <w:lvlJc w:val="left"/>
      <w:pPr>
        <w:ind w:left="1360" w:hanging="286"/>
      </w:pPr>
      <w:rPr>
        <w:rFonts w:hint="default"/>
        <w:lang w:val="zh-CN" w:eastAsia="zh-CN" w:bidi="zh-CN"/>
      </w:rPr>
    </w:lvl>
    <w:lvl w:ilvl="2">
      <w:start w:val="0"/>
      <w:numFmt w:val="bullet"/>
      <w:lvlText w:val="•"/>
      <w:lvlJc w:val="left"/>
      <w:pPr>
        <w:ind w:left="2340" w:hanging="286"/>
      </w:pPr>
      <w:rPr>
        <w:rFonts w:hint="default"/>
        <w:lang w:val="zh-CN" w:eastAsia="zh-CN" w:bidi="zh-CN"/>
      </w:rPr>
    </w:lvl>
    <w:lvl w:ilvl="3">
      <w:start w:val="0"/>
      <w:numFmt w:val="bullet"/>
      <w:lvlText w:val="•"/>
      <w:lvlJc w:val="left"/>
      <w:pPr>
        <w:ind w:left="3320" w:hanging="286"/>
      </w:pPr>
      <w:rPr>
        <w:rFonts w:hint="default"/>
        <w:lang w:val="zh-CN" w:eastAsia="zh-CN" w:bidi="zh-CN"/>
      </w:rPr>
    </w:lvl>
    <w:lvl w:ilvl="4">
      <w:start w:val="0"/>
      <w:numFmt w:val="bullet"/>
      <w:lvlText w:val="•"/>
      <w:lvlJc w:val="left"/>
      <w:pPr>
        <w:ind w:left="4300" w:hanging="286"/>
      </w:pPr>
      <w:rPr>
        <w:rFonts w:hint="default"/>
        <w:lang w:val="zh-CN" w:eastAsia="zh-CN" w:bidi="zh-CN"/>
      </w:rPr>
    </w:lvl>
    <w:lvl w:ilvl="5">
      <w:start w:val="0"/>
      <w:numFmt w:val="bullet"/>
      <w:lvlText w:val="•"/>
      <w:lvlJc w:val="left"/>
      <w:pPr>
        <w:ind w:left="5280" w:hanging="286"/>
      </w:pPr>
      <w:rPr>
        <w:rFonts w:hint="default"/>
        <w:lang w:val="zh-CN" w:eastAsia="zh-CN" w:bidi="zh-CN"/>
      </w:rPr>
    </w:lvl>
    <w:lvl w:ilvl="6">
      <w:start w:val="0"/>
      <w:numFmt w:val="bullet"/>
      <w:lvlText w:val="•"/>
      <w:lvlJc w:val="left"/>
      <w:pPr>
        <w:ind w:left="6260" w:hanging="286"/>
      </w:pPr>
      <w:rPr>
        <w:rFonts w:hint="default"/>
        <w:lang w:val="zh-CN" w:eastAsia="zh-CN" w:bidi="zh-CN"/>
      </w:rPr>
    </w:lvl>
    <w:lvl w:ilvl="7">
      <w:start w:val="0"/>
      <w:numFmt w:val="bullet"/>
      <w:lvlText w:val="•"/>
      <w:lvlJc w:val="left"/>
      <w:pPr>
        <w:ind w:left="7240" w:hanging="286"/>
      </w:pPr>
      <w:rPr>
        <w:rFonts w:hint="default"/>
        <w:lang w:val="zh-CN" w:eastAsia="zh-CN" w:bidi="zh-CN"/>
      </w:rPr>
    </w:lvl>
    <w:lvl w:ilvl="8">
      <w:start w:val="0"/>
      <w:numFmt w:val="bullet"/>
      <w:lvlText w:val="•"/>
      <w:lvlJc w:val="left"/>
      <w:pPr>
        <w:ind w:left="8220" w:hanging="286"/>
      </w:pPr>
      <w:rPr>
        <w:rFonts w:hint="default"/>
        <w:lang w:val="zh-CN" w:eastAsia="zh-CN" w:bidi="zh-CN"/>
      </w:rPr>
    </w:lvl>
  </w:abstractNum>
  <w:abstractNum w:abstractNumId="6">
    <w:nsid w:val="40B249F9"/>
    <w:multiLevelType w:val="multilevel"/>
    <w:tmpl w:val="40B249F9"/>
    <w:lvl w:ilvl="0">
      <w:start w:val="1"/>
      <w:numFmt w:val="upperLetter"/>
      <w:lvlText w:val="%1."/>
      <w:lvlJc w:val="left"/>
      <w:pPr>
        <w:ind w:left="292" w:hanging="192"/>
        <w:jc w:val="left"/>
      </w:pPr>
      <w:rPr>
        <w:rFonts w:ascii="宋体" w:eastAsia="宋体" w:hAnsi="宋体" w:cs="宋体" w:hint="default"/>
        <w:spacing w:val="-2"/>
        <w:w w:val="100"/>
        <w:sz w:val="17"/>
        <w:szCs w:val="17"/>
        <w:lang w:val="zh-CN" w:eastAsia="zh-CN" w:bidi="zh-CN"/>
      </w:rPr>
    </w:lvl>
    <w:lvl w:ilvl="1">
      <w:start w:val="0"/>
      <w:numFmt w:val="bullet"/>
      <w:lvlText w:val="•"/>
      <w:lvlJc w:val="left"/>
      <w:pPr>
        <w:ind w:left="1288" w:hanging="192"/>
      </w:pPr>
      <w:rPr>
        <w:rFonts w:hint="default"/>
        <w:lang w:val="zh-CN" w:eastAsia="zh-CN" w:bidi="zh-CN"/>
      </w:rPr>
    </w:lvl>
    <w:lvl w:ilvl="2">
      <w:start w:val="0"/>
      <w:numFmt w:val="bullet"/>
      <w:lvlText w:val="•"/>
      <w:lvlJc w:val="left"/>
      <w:pPr>
        <w:ind w:left="2276" w:hanging="192"/>
      </w:pPr>
      <w:rPr>
        <w:rFonts w:hint="default"/>
        <w:lang w:val="zh-CN" w:eastAsia="zh-CN" w:bidi="zh-CN"/>
      </w:rPr>
    </w:lvl>
    <w:lvl w:ilvl="3">
      <w:start w:val="0"/>
      <w:numFmt w:val="bullet"/>
      <w:lvlText w:val="•"/>
      <w:lvlJc w:val="left"/>
      <w:pPr>
        <w:ind w:left="3264" w:hanging="192"/>
      </w:pPr>
      <w:rPr>
        <w:rFonts w:hint="default"/>
        <w:lang w:val="zh-CN" w:eastAsia="zh-CN" w:bidi="zh-CN"/>
      </w:rPr>
    </w:lvl>
    <w:lvl w:ilvl="4">
      <w:start w:val="0"/>
      <w:numFmt w:val="bullet"/>
      <w:lvlText w:val="•"/>
      <w:lvlJc w:val="left"/>
      <w:pPr>
        <w:ind w:left="4252" w:hanging="192"/>
      </w:pPr>
      <w:rPr>
        <w:rFonts w:hint="default"/>
        <w:lang w:val="zh-CN" w:eastAsia="zh-CN" w:bidi="zh-CN"/>
      </w:rPr>
    </w:lvl>
    <w:lvl w:ilvl="5">
      <w:start w:val="0"/>
      <w:numFmt w:val="bullet"/>
      <w:lvlText w:val="•"/>
      <w:lvlJc w:val="left"/>
      <w:pPr>
        <w:ind w:left="5240" w:hanging="192"/>
      </w:pPr>
      <w:rPr>
        <w:rFonts w:hint="default"/>
        <w:lang w:val="zh-CN" w:eastAsia="zh-CN" w:bidi="zh-CN"/>
      </w:rPr>
    </w:lvl>
    <w:lvl w:ilvl="6">
      <w:start w:val="0"/>
      <w:numFmt w:val="bullet"/>
      <w:lvlText w:val="•"/>
      <w:lvlJc w:val="left"/>
      <w:pPr>
        <w:ind w:left="6228" w:hanging="192"/>
      </w:pPr>
      <w:rPr>
        <w:rFonts w:hint="default"/>
        <w:lang w:val="zh-CN" w:eastAsia="zh-CN" w:bidi="zh-CN"/>
      </w:rPr>
    </w:lvl>
    <w:lvl w:ilvl="7">
      <w:start w:val="0"/>
      <w:numFmt w:val="bullet"/>
      <w:lvlText w:val="•"/>
      <w:lvlJc w:val="left"/>
      <w:pPr>
        <w:ind w:left="7216" w:hanging="192"/>
      </w:pPr>
      <w:rPr>
        <w:rFonts w:hint="default"/>
        <w:lang w:val="zh-CN" w:eastAsia="zh-CN" w:bidi="zh-CN"/>
      </w:rPr>
    </w:lvl>
    <w:lvl w:ilvl="8">
      <w:start w:val="0"/>
      <w:numFmt w:val="bullet"/>
      <w:lvlText w:val="•"/>
      <w:lvlJc w:val="left"/>
      <w:pPr>
        <w:ind w:left="8204" w:hanging="192"/>
      </w:pPr>
      <w:rPr>
        <w:rFonts w:hint="default"/>
        <w:lang w:val="zh-CN" w:eastAsia="zh-CN" w:bidi="zh-CN"/>
      </w:rPr>
    </w:lvl>
  </w:abstractNum>
  <w:num w:numId="1">
    <w:abstractNumId w:val="0"/>
  </w:num>
  <w:num w:numId="2">
    <w:abstractNumId w:val="6"/>
  </w:num>
  <w:num w:numId="3">
    <w:abstractNumId w:val="3"/>
  </w:num>
  <w:num w:numId="4">
    <w:abstractNumId w:val="5"/>
  </w:num>
  <w:num w:numId="5">
    <w:abstractNumId w:val="2"/>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08C3765"/>
    <w:rsid w:val="77CF0C46"/>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1" w:unhideWhenUsed="0" w:qFormat="1"/>
    <w:lsdException w:name="heading 1" w:semiHidden="0" w:uiPriority="1"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uiPriority w:val="1"/>
    <w:qFormat/>
    <w:pPr>
      <w:widowControl w:val="0"/>
      <w:autoSpaceDE w:val="0"/>
      <w:autoSpaceDN w:val="0"/>
      <w:spacing w:before="0" w:after="0" w:line="240" w:lineRule="auto"/>
      <w:ind w:left="0" w:right="0"/>
      <w:jc w:val="left"/>
    </w:pPr>
    <w:rPr>
      <w:rFonts w:ascii="宋体" w:eastAsia="宋体" w:hAnsi="宋体" w:cs="宋体"/>
      <w:sz w:val="22"/>
      <w:szCs w:val="22"/>
      <w:lang w:val="zh-CN" w:eastAsia="zh-CN" w:bidi="zh-CN"/>
    </w:rPr>
  </w:style>
  <w:style w:type="paragraph" w:styleId="Heading1">
    <w:name w:val="heading 1"/>
    <w:basedOn w:val="Normal"/>
    <w:next w:val="Normal"/>
    <w:uiPriority w:val="1"/>
    <w:qFormat/>
    <w:pPr>
      <w:spacing w:before="18"/>
      <w:ind w:left="100" w:right="8398"/>
      <w:outlineLvl w:val="1"/>
    </w:pPr>
    <w:rPr>
      <w:rFonts w:ascii="宋体" w:eastAsia="宋体" w:hAnsi="宋体" w:cs="宋体"/>
      <w:sz w:val="28"/>
      <w:szCs w:val="28"/>
      <w:lang w:val="zh-CN" w:eastAsia="zh-CN" w:bidi="zh-CN"/>
    </w:rPr>
  </w:style>
  <w:style w:type="character" w:default="1" w:styleId="DefaultParagraphFont">
    <w:name w:val="Default Paragraph Font"/>
    <w:uiPriority w:val="1"/>
    <w:semiHidden/>
    <w:unhideWhenUsed/>
  </w:style>
  <w:style w:type="table" w:default="1" w:styleId="TableNormal">
    <w:name w:val="Normal Table"/>
    <w:semiHidden/>
    <w:tblPr>
      <w:tblCellMar>
        <w:top w:w="0" w:type="dxa"/>
        <w:left w:w="108" w:type="dxa"/>
        <w:bottom w:w="0" w:type="dxa"/>
        <w:right w:w="108" w:type="dxa"/>
      </w:tblCellMar>
    </w:tblPr>
  </w:style>
  <w:style w:type="paragraph" w:styleId="BodyText">
    <w:name w:val="Body Text"/>
    <w:basedOn w:val="Normal"/>
    <w:uiPriority w:val="1"/>
    <w:qFormat/>
    <w:pPr>
      <w:ind w:left="100"/>
    </w:pPr>
    <w:rPr>
      <w:rFonts w:ascii="宋体" w:eastAsia="宋体" w:hAnsi="宋体" w:cs="宋体"/>
      <w:sz w:val="19"/>
      <w:szCs w:val="19"/>
      <w:lang w:val="zh-CN" w:eastAsia="zh-CN" w:bidi="zh-CN"/>
    </w:rPr>
  </w:style>
  <w:style w:type="table" w:customStyle="1" w:styleId="TableNormal0">
    <w:name w:val="Table Normal_0"/>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1"/>
    <w:qFormat/>
    <w:pPr>
      <w:spacing w:before="42"/>
      <w:ind w:left="292" w:hanging="192"/>
    </w:pPr>
    <w:rPr>
      <w:rFonts w:ascii="宋体" w:eastAsia="宋体" w:hAnsi="宋体" w:cs="宋体"/>
      <w:lang w:val="zh-CN" w:eastAsia="zh-CN" w:bidi="zh-CN"/>
    </w:rPr>
  </w:style>
  <w:style w:type="paragraph" w:customStyle="1" w:styleId="TableParagraph">
    <w:name w:val="Table Paragraph"/>
    <w:basedOn w:val="Normal"/>
    <w:uiPriority w:val="1"/>
    <w:qFormat/>
    <w:pPr>
      <w:spacing w:line="198" w:lineRule="exact"/>
      <w:ind w:left="5"/>
      <w:jc w:val="center"/>
    </w:pPr>
    <w:rPr>
      <w:rFonts w:ascii="宋体" w:eastAsia="宋体" w:hAnsi="宋体" w:cs="宋体"/>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theme" Target="theme/theme1.xml" /><Relationship Id="rId24" Type="http://schemas.openxmlformats.org/officeDocument/2006/relationships/numbering" Target="numbering.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2020-02-20T06:19:00Z</dcterms:created>
  <dcterms:modified xsi:type="dcterms:W3CDTF">2020-02-20T06:27:48Z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2019-10-18T00:00:00Z</vt:filetime>
  </property>
  <property fmtid="{D5CDD505-2E9C-101B-9397-08002B2CF9AE}" pid="3" name="Creator">
    <vt:lpwstr>WPS 文字</vt:lpwstr>
  </property>
  <property fmtid="{D5CDD505-2E9C-101B-9397-08002B2CF9AE}" pid="4" name="KSOProductBuildVer">
    <vt:lpwstr>2052-10.1.0.7698</vt:lpwstr>
  </property>
  <property fmtid="{D5CDD505-2E9C-101B-9397-08002B2CF9AE}" pid="5" name="LastSaved">
    <vt:filetime>2020-02-20T00:00:00Z</vt:filetime>
  </property>
</Properties>
</file>